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2" w:rsidRDefault="005E3DD2" w:rsidP="005E3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E3DD2" w:rsidRPr="00BE0F04" w:rsidTr="00A963BC">
        <w:trPr>
          <w:trHeight w:val="1258"/>
        </w:trPr>
        <w:tc>
          <w:tcPr>
            <w:tcW w:w="10314" w:type="dxa"/>
          </w:tcPr>
          <w:p w:rsidR="005E3DD2" w:rsidRPr="00A77883" w:rsidRDefault="005E3DD2" w:rsidP="00A963BC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77883">
              <w:rPr>
                <w:rFonts w:ascii="Times New Roman" w:hAnsi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pt;height:51.3pt" o:ole="" fillcolor="window">
                  <v:imagedata r:id="rId5" o:title=""/>
                </v:shape>
                <o:OLEObject Type="Embed" ProgID="Word.Picture.8" ShapeID="_x0000_i1025" DrawAspect="Content" ObjectID="_1698484609" r:id="rId6"/>
              </w:object>
            </w:r>
          </w:p>
        </w:tc>
      </w:tr>
    </w:tbl>
    <w:p w:rsidR="005E3DD2" w:rsidRPr="003C2BB0" w:rsidRDefault="005E3DD2" w:rsidP="005E3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D2" w:rsidRPr="00A77883" w:rsidRDefault="005E3DD2" w:rsidP="005E3DD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0"/>
        </w:rPr>
      </w:pPr>
      <w:r w:rsidRPr="00A77883">
        <w:rPr>
          <w:rFonts w:ascii="Times New Roman" w:hAnsi="Times New Roman"/>
          <w:color w:val="000000"/>
          <w:sz w:val="24"/>
          <w:szCs w:val="20"/>
        </w:rPr>
        <w:t>Республикæ</w:t>
      </w:r>
      <w:proofErr w:type="gramStart"/>
      <w:r w:rsidRPr="00A77883">
        <w:rPr>
          <w:rFonts w:ascii="Times New Roman" w:hAnsi="Times New Roman"/>
          <w:color w:val="000000"/>
          <w:sz w:val="24"/>
          <w:szCs w:val="20"/>
        </w:rPr>
        <w:t>Ц</w:t>
      </w:r>
      <w:proofErr w:type="gramEnd"/>
      <w:r w:rsidRPr="00A77883">
        <w:rPr>
          <w:rFonts w:ascii="Times New Roman" w:hAnsi="Times New Roman"/>
          <w:color w:val="000000"/>
          <w:sz w:val="24"/>
          <w:szCs w:val="20"/>
        </w:rPr>
        <w:t xml:space="preserve">æгатИрыстон - </w:t>
      </w:r>
      <w:proofErr w:type="spellStart"/>
      <w:r w:rsidRPr="00A77883">
        <w:rPr>
          <w:rFonts w:ascii="Times New Roman" w:hAnsi="Times New Roman"/>
          <w:color w:val="000000"/>
          <w:sz w:val="24"/>
          <w:szCs w:val="20"/>
        </w:rPr>
        <w:t>Аланийы</w:t>
      </w:r>
      <w:proofErr w:type="spellEnd"/>
    </w:p>
    <w:p w:rsidR="005E3DD2" w:rsidRPr="00A77883" w:rsidRDefault="005E3DD2" w:rsidP="005E3DD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</w:rPr>
      </w:pPr>
      <w:r w:rsidRPr="00A77883">
        <w:rPr>
          <w:rFonts w:ascii="Times New Roman" w:hAnsi="Times New Roman"/>
          <w:color w:val="000000"/>
          <w:sz w:val="24"/>
        </w:rPr>
        <w:t>Горæтгæ</w:t>
      </w:r>
      <w:r>
        <w:rPr>
          <w:rFonts w:ascii="Times New Roman" w:hAnsi="Times New Roman"/>
          <w:color w:val="000000"/>
          <w:sz w:val="24"/>
        </w:rPr>
        <w:t>рон район –  Комгǽроны</w:t>
      </w:r>
      <w:r w:rsidRPr="00A77883">
        <w:rPr>
          <w:rFonts w:ascii="Times New Roman" w:hAnsi="Times New Roman"/>
          <w:color w:val="000000"/>
          <w:sz w:val="24"/>
        </w:rPr>
        <w:t xml:space="preserve"> хъæуы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77883">
        <w:rPr>
          <w:rFonts w:ascii="Times New Roman" w:hAnsi="Times New Roman"/>
          <w:color w:val="000000"/>
          <w:sz w:val="24"/>
        </w:rPr>
        <w:t>цæ</w:t>
      </w:r>
      <w:proofErr w:type="gramStart"/>
      <w:r w:rsidRPr="00A77883">
        <w:rPr>
          <w:rFonts w:ascii="Times New Roman" w:hAnsi="Times New Roman"/>
          <w:color w:val="000000"/>
          <w:sz w:val="24"/>
        </w:rPr>
        <w:t>р</w:t>
      </w:r>
      <w:proofErr w:type="gramEnd"/>
      <w:r w:rsidRPr="00A77883">
        <w:rPr>
          <w:rFonts w:ascii="Times New Roman" w:hAnsi="Times New Roman"/>
          <w:color w:val="000000"/>
          <w:sz w:val="24"/>
        </w:rPr>
        <w:t>æнбынаты</w:t>
      </w:r>
      <w:r w:rsidRPr="00A77883">
        <w:rPr>
          <w:rFonts w:ascii="Times New Roman" w:hAnsi="Times New Roman"/>
          <w:color w:val="000000"/>
          <w:sz w:val="24"/>
        </w:rPr>
        <w:br/>
        <w:t>бынæттон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77883">
        <w:rPr>
          <w:rFonts w:ascii="Times New Roman" w:hAnsi="Times New Roman"/>
          <w:color w:val="000000"/>
          <w:sz w:val="24"/>
        </w:rPr>
        <w:t>хиуынаффæйады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883">
        <w:rPr>
          <w:rFonts w:ascii="Times New Roman" w:hAnsi="Times New Roman"/>
          <w:color w:val="000000"/>
          <w:sz w:val="24"/>
        </w:rPr>
        <w:t>администраци</w:t>
      </w:r>
      <w:proofErr w:type="spellEnd"/>
    </w:p>
    <w:p w:rsidR="005E3DD2" w:rsidRPr="00A77883" w:rsidRDefault="005E3DD2" w:rsidP="005E3DD2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0"/>
        </w:rPr>
      </w:pPr>
      <w:r w:rsidRPr="00A77883">
        <w:rPr>
          <w:rFonts w:ascii="Times New Roman" w:hAnsi="Times New Roman"/>
          <w:sz w:val="28"/>
          <w:szCs w:val="20"/>
        </w:rPr>
        <w:t xml:space="preserve">У Ы Н А Ф </w:t>
      </w:r>
      <w:proofErr w:type="spellStart"/>
      <w:proofErr w:type="gramStart"/>
      <w:r w:rsidRPr="00A77883">
        <w:rPr>
          <w:rFonts w:ascii="Times New Roman" w:hAnsi="Times New Roman"/>
          <w:sz w:val="28"/>
          <w:szCs w:val="20"/>
        </w:rPr>
        <w:t>Ф</w:t>
      </w:r>
      <w:proofErr w:type="spellEnd"/>
      <w:proofErr w:type="gramEnd"/>
      <w:r w:rsidRPr="00A77883">
        <w:rPr>
          <w:rFonts w:ascii="Times New Roman" w:hAnsi="Times New Roman"/>
          <w:sz w:val="28"/>
          <w:szCs w:val="20"/>
        </w:rPr>
        <w:t xml:space="preserve"> Æ                              </w:t>
      </w:r>
    </w:p>
    <w:p w:rsidR="005E3DD2" w:rsidRPr="00A77883" w:rsidRDefault="0010630C" w:rsidP="005E3DD2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hAnsi="Times New Roman"/>
          <w:color w:val="000000"/>
          <w:sz w:val="24"/>
          <w:szCs w:val="20"/>
        </w:rPr>
      </w:pPr>
      <w:r w:rsidRPr="0010630C">
        <w:rPr>
          <w:rFonts w:ascii="Calibri" w:hAnsi="Calibri"/>
          <w:noProof/>
          <w:lang w:eastAsia="en-US"/>
        </w:rPr>
        <w:pict>
          <v:line id="Прямая соединительная линия 3" o:spid="_x0000_s1026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5E3DD2" w:rsidRPr="00A77883">
        <w:rPr>
          <w:rFonts w:ascii="Times New Roman" w:hAnsi="Times New Roman"/>
          <w:color w:val="000000"/>
          <w:sz w:val="24"/>
          <w:szCs w:val="20"/>
        </w:rPr>
        <w:t>Администрация местного самоуправления</w:t>
      </w:r>
    </w:p>
    <w:p w:rsidR="005E3DD2" w:rsidRPr="00A77883" w:rsidRDefault="005E3DD2" w:rsidP="005E3DD2">
      <w:pPr>
        <w:pBdr>
          <w:bottom w:val="single" w:sz="12" w:space="1" w:color="auto"/>
        </w:pBd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284F51">
        <w:rPr>
          <w:rFonts w:ascii="Times New Roman" w:hAnsi="Times New Roman"/>
          <w:color w:val="000000"/>
          <w:sz w:val="24"/>
        </w:rPr>
        <w:t>Комгаронского</w:t>
      </w:r>
      <w:proofErr w:type="spellEnd"/>
      <w:r w:rsidRPr="00A77883">
        <w:rPr>
          <w:rFonts w:ascii="Times New Roman" w:hAnsi="Times New Roman"/>
          <w:color w:val="000000"/>
          <w:sz w:val="24"/>
        </w:rPr>
        <w:t xml:space="preserve"> сельского поселения Пригородного района</w:t>
      </w:r>
      <w:r w:rsidRPr="00A77883">
        <w:rPr>
          <w:rFonts w:ascii="Times New Roman" w:hAnsi="Times New Roman"/>
          <w:color w:val="000000"/>
          <w:sz w:val="24"/>
        </w:rPr>
        <w:br/>
        <w:t>Республики Северная Осетия – Алания</w:t>
      </w:r>
    </w:p>
    <w:p w:rsidR="005E3DD2" w:rsidRPr="005E3DD2" w:rsidRDefault="005E3DD2" w:rsidP="005E3DD2">
      <w:pPr>
        <w:jc w:val="center"/>
        <w:rPr>
          <w:color w:val="333333"/>
          <w:sz w:val="20"/>
        </w:rPr>
      </w:pPr>
      <w:r w:rsidRPr="003422F2">
        <w:rPr>
          <w:color w:val="333333"/>
          <w:sz w:val="20"/>
        </w:rPr>
        <w:t xml:space="preserve">363105, Республика Северная Осетия – Алания, с. </w:t>
      </w:r>
      <w:proofErr w:type="spellStart"/>
      <w:r w:rsidRPr="003422F2">
        <w:rPr>
          <w:color w:val="333333"/>
          <w:sz w:val="20"/>
        </w:rPr>
        <w:t>Комгарон</w:t>
      </w:r>
      <w:proofErr w:type="spellEnd"/>
      <w:r w:rsidRPr="003422F2">
        <w:rPr>
          <w:color w:val="333333"/>
          <w:sz w:val="20"/>
        </w:rPr>
        <w:t>, ул. Ки</w:t>
      </w:r>
      <w:r>
        <w:rPr>
          <w:color w:val="333333"/>
          <w:sz w:val="20"/>
        </w:rPr>
        <w:t>рова , № 1  тел./факс:  45-1-48, 45-1-47</w:t>
      </w:r>
    </w:p>
    <w:p w:rsidR="005E3DD2" w:rsidRPr="003C2BB0" w:rsidRDefault="005E3DD2" w:rsidP="005E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3DD2" w:rsidRDefault="005E3DD2" w:rsidP="005E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2BB0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5E3DD2" w:rsidRPr="005E3DD2" w:rsidRDefault="005E3DD2" w:rsidP="005E3DD2">
      <w:pPr>
        <w:tabs>
          <w:tab w:val="left" w:pos="6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27 .08. 2021 года.</w:t>
      </w:r>
      <w:bookmarkStart w:id="0" w:name="_GoBack"/>
      <w:bookmarkEnd w:id="0"/>
      <w:r w:rsidR="00152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191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663B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E3DD2" w:rsidRPr="005E3DD2" w:rsidRDefault="005E3DD2" w:rsidP="005E3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DD2">
        <w:rPr>
          <w:rFonts w:ascii="Times New Roman" w:hAnsi="Times New Roman" w:cs="Times New Roman"/>
          <w:b w:val="0"/>
          <w:sz w:val="28"/>
          <w:szCs w:val="28"/>
        </w:rPr>
        <w:t>Об утверждении состава  и  регламента работы согласительной комиссии формируемой для согласования местоположения границ земельных участков при выполнении комплексных кадастровых работ</w:t>
      </w:r>
    </w:p>
    <w:p w:rsidR="005E3DD2" w:rsidRPr="005E3DD2" w:rsidRDefault="005E3DD2" w:rsidP="005E3DD2">
      <w:pPr>
        <w:pStyle w:val="Iauiue"/>
        <w:jc w:val="center"/>
        <w:rPr>
          <w:sz w:val="28"/>
          <w:szCs w:val="28"/>
        </w:rPr>
      </w:pPr>
      <w:r w:rsidRPr="005E3DD2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Pr="005E3DD2">
        <w:rPr>
          <w:sz w:val="28"/>
          <w:szCs w:val="28"/>
        </w:rPr>
        <w:t xml:space="preserve"> сельского поселения Пригородного района </w:t>
      </w:r>
      <w:r w:rsidR="00152065">
        <w:rPr>
          <w:sz w:val="28"/>
          <w:szCs w:val="28"/>
        </w:rPr>
        <w:t xml:space="preserve">                   </w:t>
      </w:r>
      <w:r w:rsidRPr="005E3DD2">
        <w:rPr>
          <w:sz w:val="28"/>
          <w:szCs w:val="28"/>
        </w:rPr>
        <w:t xml:space="preserve"> </w:t>
      </w:r>
      <w:proofErr w:type="spellStart"/>
      <w:r w:rsidRPr="005E3DD2">
        <w:rPr>
          <w:sz w:val="28"/>
          <w:szCs w:val="28"/>
        </w:rPr>
        <w:t>РСО-Алания</w:t>
      </w:r>
      <w:proofErr w:type="spellEnd"/>
    </w:p>
    <w:p w:rsidR="005E3DD2" w:rsidRPr="005E3DD2" w:rsidRDefault="005E3DD2" w:rsidP="005E3DD2">
      <w:pPr>
        <w:pStyle w:val="Iauiue"/>
        <w:jc w:val="center"/>
        <w:rPr>
          <w:b/>
          <w:sz w:val="28"/>
          <w:szCs w:val="28"/>
        </w:rPr>
      </w:pPr>
    </w:p>
    <w:p w:rsidR="005E3DD2" w:rsidRDefault="005E3DD2" w:rsidP="005E3DD2">
      <w:pPr>
        <w:pStyle w:val="Iauiue"/>
        <w:ind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В соответствии с частью 5 статьи 42.10 Федерального закона от 24.07.2007 № 221-ФЗ «О государ</w:t>
      </w:r>
      <w:r>
        <w:rPr>
          <w:sz w:val="28"/>
          <w:szCs w:val="28"/>
        </w:rPr>
        <w:t xml:space="preserve">ственном кадастре недвижимости», Постановлением  Правительства  РСО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лания  от 20.09.2019 года № 313, Администрация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E3DD2" w:rsidRDefault="005E3DD2" w:rsidP="005E3DD2">
      <w:pPr>
        <w:pStyle w:val="Iauiue"/>
        <w:jc w:val="both"/>
        <w:rPr>
          <w:b/>
          <w:sz w:val="28"/>
          <w:szCs w:val="28"/>
        </w:rPr>
      </w:pPr>
    </w:p>
    <w:p w:rsidR="005E3DD2" w:rsidRPr="00596968" w:rsidRDefault="005E3DD2" w:rsidP="005E3DD2">
      <w:pPr>
        <w:pStyle w:val="Iauiue"/>
        <w:jc w:val="both"/>
        <w:rPr>
          <w:b/>
          <w:sz w:val="28"/>
          <w:szCs w:val="28"/>
        </w:rPr>
      </w:pPr>
      <w:proofErr w:type="gramStart"/>
      <w:r w:rsidRPr="0059696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96968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96968">
        <w:rPr>
          <w:b/>
          <w:sz w:val="28"/>
          <w:szCs w:val="28"/>
        </w:rPr>
        <w:t xml:space="preserve">т : </w:t>
      </w:r>
    </w:p>
    <w:p w:rsidR="005E3DD2" w:rsidRDefault="005E3DD2" w:rsidP="005E3DD2">
      <w:pPr>
        <w:pStyle w:val="Iauiue"/>
        <w:jc w:val="both"/>
        <w:rPr>
          <w:sz w:val="28"/>
          <w:szCs w:val="28"/>
        </w:rPr>
      </w:pPr>
      <w:r w:rsidRPr="00596968">
        <w:rPr>
          <w:sz w:val="28"/>
          <w:szCs w:val="28"/>
        </w:rPr>
        <w:t xml:space="preserve">1.Утвердить </w:t>
      </w:r>
      <w:hyperlink w:anchor="P29" w:history="1">
        <w:r w:rsidRPr="00596968">
          <w:rPr>
            <w:sz w:val="28"/>
            <w:szCs w:val="28"/>
          </w:rPr>
          <w:t>регламент</w:t>
        </w:r>
      </w:hyperlink>
      <w:r w:rsidRPr="00596968">
        <w:rPr>
          <w:sz w:val="28"/>
          <w:szCs w:val="28"/>
        </w:rPr>
        <w:t xml:space="preserve"> работы согласительной комиссии, формируемой для согласования местоположения границ земельных участков при выполнении комплексных кадастровых работ  на территории 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 w:rsidR="00587850">
        <w:rPr>
          <w:sz w:val="28"/>
          <w:szCs w:val="28"/>
        </w:rPr>
        <w:tab/>
      </w:r>
      <w:r w:rsidRPr="00596968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Пригородного района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r w:rsidRPr="00C80897">
        <w:rPr>
          <w:sz w:val="28"/>
          <w:szCs w:val="28"/>
        </w:rPr>
        <w:t>согласно     приложению № 1.</w:t>
      </w:r>
    </w:p>
    <w:p w:rsidR="005E3DD2" w:rsidRDefault="005E3DD2" w:rsidP="005E3DD2">
      <w:pPr>
        <w:pStyle w:val="Iauiue"/>
        <w:jc w:val="both"/>
        <w:rPr>
          <w:sz w:val="28"/>
          <w:szCs w:val="28"/>
        </w:rPr>
      </w:pPr>
    </w:p>
    <w:p w:rsidR="005E3DD2" w:rsidRDefault="005E3DD2" w:rsidP="005E3DD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0897">
        <w:rPr>
          <w:sz w:val="28"/>
          <w:szCs w:val="28"/>
        </w:rPr>
        <w:t>Утвердить состав согласительной комиссии по согласованию</w:t>
      </w:r>
      <w:r w:rsidRPr="0013267F">
        <w:rPr>
          <w:sz w:val="28"/>
          <w:szCs w:val="28"/>
        </w:rPr>
        <w:t xml:space="preserve"> </w:t>
      </w:r>
      <w:r w:rsidRPr="004B5770">
        <w:rPr>
          <w:sz w:val="28"/>
          <w:szCs w:val="28"/>
        </w:rPr>
        <w:t>местоположения границ земельных участков при выполнении комплексных кадастровых работ</w:t>
      </w:r>
      <w:r w:rsidRPr="00C80897">
        <w:rPr>
          <w:sz w:val="28"/>
          <w:szCs w:val="28"/>
        </w:rPr>
        <w:t>, согласно приложению № 2.</w:t>
      </w:r>
    </w:p>
    <w:p w:rsidR="005E3DD2" w:rsidRDefault="005E3DD2" w:rsidP="005E3DD2">
      <w:pPr>
        <w:pStyle w:val="Iauiue"/>
        <w:jc w:val="both"/>
        <w:rPr>
          <w:sz w:val="28"/>
          <w:szCs w:val="28"/>
        </w:rPr>
      </w:pPr>
    </w:p>
    <w:p w:rsidR="005E3DD2" w:rsidRPr="00C80897" w:rsidRDefault="005E3DD2" w:rsidP="005E3DD2">
      <w:pPr>
        <w:pStyle w:val="Iauiue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3. Обеспечить размещение настоящего постановления на официальном сайте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 w:rsidRPr="00C8089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C80897">
        <w:rPr>
          <w:sz w:val="28"/>
          <w:szCs w:val="28"/>
        </w:rPr>
        <w:t xml:space="preserve"> в сети интернет.</w:t>
      </w:r>
    </w:p>
    <w:p w:rsidR="005E3DD2" w:rsidRDefault="005E3DD2" w:rsidP="005E3DD2">
      <w:pPr>
        <w:pStyle w:val="Iauiue"/>
        <w:jc w:val="both"/>
        <w:rPr>
          <w:sz w:val="28"/>
          <w:szCs w:val="28"/>
        </w:rPr>
      </w:pPr>
    </w:p>
    <w:p w:rsidR="005E3DD2" w:rsidRPr="00C80897" w:rsidRDefault="005E3DD2" w:rsidP="005E3DD2">
      <w:pPr>
        <w:pStyle w:val="Iauiue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4. </w:t>
      </w:r>
      <w:proofErr w:type="gramStart"/>
      <w:r w:rsidRPr="00C80897">
        <w:rPr>
          <w:sz w:val="28"/>
          <w:szCs w:val="28"/>
        </w:rPr>
        <w:t>Контроль за</w:t>
      </w:r>
      <w:proofErr w:type="gramEnd"/>
      <w:r w:rsidRPr="00C808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DD2" w:rsidRDefault="005E3DD2" w:rsidP="005E3DD2">
      <w:pPr>
        <w:pStyle w:val="Iauiue"/>
        <w:jc w:val="both"/>
        <w:rPr>
          <w:sz w:val="28"/>
          <w:szCs w:val="28"/>
        </w:rPr>
      </w:pPr>
    </w:p>
    <w:p w:rsidR="005E3DD2" w:rsidRDefault="005E3DD2" w:rsidP="005E3DD2">
      <w:pPr>
        <w:rPr>
          <w:sz w:val="28"/>
          <w:szCs w:val="28"/>
        </w:rPr>
      </w:pPr>
      <w:r w:rsidRPr="00C80897">
        <w:rPr>
          <w:sz w:val="28"/>
          <w:szCs w:val="28"/>
        </w:rPr>
        <w:t xml:space="preserve">5. </w:t>
      </w:r>
      <w:r w:rsidRPr="00C808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897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5E3DD2" w:rsidRDefault="005E3DD2" w:rsidP="005E3DD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21919">
        <w:rPr>
          <w:sz w:val="28"/>
          <w:szCs w:val="28"/>
        </w:rPr>
        <w:t xml:space="preserve">                                           О.В. Туаев</w:t>
      </w:r>
    </w:p>
    <w:p w:rsidR="005E3DD2" w:rsidRDefault="005E3DD2" w:rsidP="005E3DD2">
      <w:pPr>
        <w:rPr>
          <w:sz w:val="28"/>
          <w:szCs w:val="28"/>
        </w:rPr>
      </w:pPr>
    </w:p>
    <w:p w:rsidR="005E3DD2" w:rsidRPr="004C29E5" w:rsidRDefault="005E3DD2" w:rsidP="005E3D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C29E5">
        <w:rPr>
          <w:b/>
          <w:sz w:val="24"/>
          <w:szCs w:val="24"/>
        </w:rPr>
        <w:t xml:space="preserve">Приложение № 1  </w:t>
      </w:r>
    </w:p>
    <w:p w:rsidR="005E3DD2" w:rsidRPr="004C29E5" w:rsidRDefault="009663B7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5E3DD2" w:rsidRPr="004C29E5">
        <w:rPr>
          <w:sz w:val="24"/>
          <w:szCs w:val="24"/>
        </w:rPr>
        <w:t>постановления</w:t>
      </w:r>
    </w:p>
    <w:p w:rsidR="005E3DD2" w:rsidRPr="004C29E5" w:rsidRDefault="005E3DD2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29E5">
        <w:rPr>
          <w:sz w:val="24"/>
          <w:szCs w:val="24"/>
        </w:rPr>
        <w:t xml:space="preserve">администрации </w:t>
      </w:r>
      <w:proofErr w:type="spellStart"/>
      <w:r w:rsidR="00821919">
        <w:rPr>
          <w:sz w:val="24"/>
          <w:szCs w:val="24"/>
        </w:rPr>
        <w:t>Комгаронского</w:t>
      </w:r>
      <w:proofErr w:type="spellEnd"/>
      <w:r w:rsidR="00821919">
        <w:rPr>
          <w:sz w:val="24"/>
          <w:szCs w:val="24"/>
        </w:rPr>
        <w:t xml:space="preserve"> </w:t>
      </w:r>
      <w:r w:rsidRPr="004C29E5">
        <w:rPr>
          <w:sz w:val="24"/>
          <w:szCs w:val="24"/>
        </w:rPr>
        <w:t>сельского поселения</w:t>
      </w:r>
    </w:p>
    <w:p w:rsidR="005E3DD2" w:rsidRPr="004C29E5" w:rsidRDefault="00152065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 .08. 2021 года № 5</w:t>
      </w:r>
      <w:r w:rsidR="005E3DD2" w:rsidRPr="004C29E5">
        <w:rPr>
          <w:sz w:val="24"/>
          <w:szCs w:val="24"/>
        </w:rPr>
        <w:t xml:space="preserve">   </w:t>
      </w:r>
    </w:p>
    <w:p w:rsidR="005E3DD2" w:rsidRPr="00C80897" w:rsidRDefault="005E3DD2" w:rsidP="005E3DD2">
      <w:pPr>
        <w:autoSpaceDE w:val="0"/>
        <w:autoSpaceDN w:val="0"/>
        <w:adjustRightInd w:val="0"/>
        <w:rPr>
          <w:sz w:val="28"/>
          <w:szCs w:val="28"/>
        </w:rPr>
      </w:pPr>
    </w:p>
    <w:p w:rsidR="005E3DD2" w:rsidRDefault="005E3DD2" w:rsidP="005E3DD2">
      <w:pPr>
        <w:pStyle w:val="Iauiue"/>
        <w:jc w:val="center"/>
        <w:rPr>
          <w:b/>
          <w:sz w:val="28"/>
          <w:szCs w:val="28"/>
        </w:rPr>
      </w:pPr>
    </w:p>
    <w:p w:rsidR="005E3DD2" w:rsidRDefault="005E3DD2" w:rsidP="005E3DD2">
      <w:pPr>
        <w:pStyle w:val="Iauiue"/>
        <w:jc w:val="center"/>
        <w:rPr>
          <w:b/>
          <w:sz w:val="28"/>
          <w:szCs w:val="28"/>
        </w:rPr>
      </w:pPr>
      <w:proofErr w:type="gramStart"/>
      <w:r w:rsidRPr="00C80897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Г Л А М Е Н Т</w:t>
      </w:r>
    </w:p>
    <w:p w:rsidR="005E3DD2" w:rsidRDefault="005E3DD2" w:rsidP="005E3DD2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0897">
        <w:rPr>
          <w:b/>
          <w:sz w:val="28"/>
          <w:szCs w:val="28"/>
        </w:rPr>
        <w:t xml:space="preserve"> </w:t>
      </w:r>
    </w:p>
    <w:p w:rsidR="005E3DD2" w:rsidRDefault="0010630C" w:rsidP="005E3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5E3DD2" w:rsidRPr="005E52F8">
          <w:rPr>
            <w:rFonts w:eastAsia="Calibri"/>
            <w:b/>
            <w:sz w:val="28"/>
            <w:szCs w:val="28"/>
            <w:lang w:eastAsia="en-US"/>
          </w:rPr>
          <w:t>регламент</w:t>
        </w:r>
      </w:hyperlink>
      <w:r w:rsidR="005E3DD2" w:rsidRPr="005E52F8">
        <w:rPr>
          <w:rFonts w:eastAsia="Calibri"/>
          <w:b/>
          <w:sz w:val="28"/>
          <w:szCs w:val="28"/>
          <w:lang w:eastAsia="en-US"/>
        </w:rPr>
        <w:t xml:space="preserve"> работы согласительной комиссии, формируемой для согласования местоположения границ земельных участков при выполнении комплексных кадастровых работ</w:t>
      </w:r>
      <w:r w:rsidR="005E3DD2">
        <w:rPr>
          <w:rFonts w:eastAsia="Calibri"/>
          <w:b/>
          <w:sz w:val="28"/>
          <w:szCs w:val="28"/>
          <w:lang w:eastAsia="en-US"/>
        </w:rPr>
        <w:t xml:space="preserve"> </w:t>
      </w:r>
      <w:r w:rsidR="005E3DD2" w:rsidRPr="00C80897">
        <w:rPr>
          <w:b/>
          <w:sz w:val="28"/>
          <w:szCs w:val="28"/>
        </w:rPr>
        <w:t xml:space="preserve">на территории </w:t>
      </w:r>
      <w:proofErr w:type="spellStart"/>
      <w:r w:rsidR="00821919">
        <w:rPr>
          <w:b/>
          <w:sz w:val="28"/>
          <w:szCs w:val="28"/>
        </w:rPr>
        <w:t>Комгаронского</w:t>
      </w:r>
      <w:proofErr w:type="spellEnd"/>
      <w:r w:rsidR="005E3DD2" w:rsidRPr="00C80897">
        <w:rPr>
          <w:b/>
          <w:sz w:val="28"/>
          <w:szCs w:val="28"/>
        </w:rPr>
        <w:t xml:space="preserve"> сельского поселения Пригородного района  </w:t>
      </w:r>
    </w:p>
    <w:p w:rsidR="005E3DD2" w:rsidRPr="00821919" w:rsidRDefault="005E3DD2" w:rsidP="0082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5E3DD2" w:rsidRPr="0013267F" w:rsidRDefault="005E3DD2" w:rsidP="005E3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Pr="005E52F8">
        <w:rPr>
          <w:sz w:val="28"/>
          <w:szCs w:val="28"/>
        </w:rPr>
        <w:t xml:space="preserve">Настоящий регламент разработан в соответствии с </w:t>
      </w:r>
      <w:hyperlink r:id="rId8" w:history="1">
        <w:r w:rsidRPr="005E52F8">
          <w:rPr>
            <w:sz w:val="28"/>
            <w:szCs w:val="28"/>
          </w:rPr>
          <w:t>частью 5 статьи 42.10</w:t>
        </w:r>
      </w:hyperlink>
      <w:r w:rsidRPr="005E52F8">
        <w:rPr>
          <w:sz w:val="28"/>
          <w:szCs w:val="28"/>
        </w:rPr>
        <w:t xml:space="preserve"> Федерального закона от 24 июля 2007 года № 221-ФЗ «</w:t>
      </w:r>
      <w:r w:rsidRPr="005E52F8">
        <w:rPr>
          <w:rFonts w:eastAsia="Calibri"/>
          <w:bCs/>
          <w:sz w:val="28"/>
          <w:szCs w:val="28"/>
          <w:lang w:eastAsia="en-US"/>
        </w:rPr>
        <w:t>О кадастровой деятельности</w:t>
      </w:r>
      <w:r w:rsidRPr="005E52F8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 Правительства  РСО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лания  от 20.09.2019 года № 313</w:t>
      </w:r>
      <w:r w:rsidRPr="0013267F">
        <w:rPr>
          <w:sz w:val="28"/>
          <w:szCs w:val="28"/>
        </w:rPr>
        <w:t xml:space="preserve"> и устанавливает порядок работы согласительной комиссии, формируемой для согласования местоположения границ земельных участков при выполнении комплексных кадастровых работ</w:t>
      </w:r>
      <w:r>
        <w:rPr>
          <w:sz w:val="28"/>
          <w:szCs w:val="28"/>
        </w:rPr>
        <w:t xml:space="preserve"> </w:t>
      </w:r>
      <w:r w:rsidRPr="00596968">
        <w:rPr>
          <w:sz w:val="28"/>
          <w:szCs w:val="28"/>
        </w:rPr>
        <w:t xml:space="preserve">на территории 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 w:rsidRPr="005969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Пригородного района  </w:t>
      </w:r>
      <w:proofErr w:type="spellStart"/>
      <w:r>
        <w:rPr>
          <w:sz w:val="28"/>
          <w:szCs w:val="28"/>
        </w:rPr>
        <w:t>РСО-Алани</w:t>
      </w:r>
      <w:r w:rsidR="00821919">
        <w:rPr>
          <w:sz w:val="28"/>
          <w:szCs w:val="28"/>
        </w:rPr>
        <w:t>я</w:t>
      </w:r>
      <w:proofErr w:type="spellEnd"/>
      <w:r w:rsidRPr="0013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267F">
        <w:rPr>
          <w:sz w:val="28"/>
          <w:szCs w:val="28"/>
        </w:rPr>
        <w:t>(далее - Комиссия).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Регламент работы Комиссии утверждается сформировавшим ее органом.</w:t>
      </w:r>
    </w:p>
    <w:p w:rsidR="005E3DD2" w:rsidRDefault="005E3DD2" w:rsidP="005E3DD2">
      <w:pPr>
        <w:jc w:val="both"/>
        <w:rPr>
          <w:sz w:val="28"/>
          <w:szCs w:val="28"/>
        </w:rPr>
      </w:pP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2. Комиссия формируется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поселения, на территории которого выполняются комплексные кадастровые работы </w:t>
      </w:r>
      <w:r w:rsidRPr="005E52F8">
        <w:rPr>
          <w:rFonts w:eastAsia="Calibri"/>
          <w:sz w:val="28"/>
          <w:szCs w:val="28"/>
          <w:lang w:eastAsia="en-US"/>
        </w:rPr>
        <w:t>либо органом местного самоуправления муниципального района, если объекты комплексных кадастровых работ расположены на межселенной территории</w:t>
      </w:r>
      <w:r w:rsidRPr="005E52F8">
        <w:rPr>
          <w:sz w:val="28"/>
          <w:szCs w:val="28"/>
        </w:rPr>
        <w:t>.</w:t>
      </w:r>
      <w:bookmarkStart w:id="1" w:name="P37"/>
      <w:bookmarkEnd w:id="1"/>
    </w:p>
    <w:p w:rsidR="005E3DD2" w:rsidRDefault="005E3DD2" w:rsidP="005E3DD2">
      <w:pPr>
        <w:jc w:val="both"/>
        <w:rPr>
          <w:sz w:val="28"/>
          <w:szCs w:val="28"/>
        </w:rPr>
      </w:pP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3. Комиссия состоит из председателя, заместителя председателя, секретаря и иных членов Комиссии.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52F8">
        <w:rPr>
          <w:sz w:val="28"/>
          <w:szCs w:val="28"/>
        </w:rPr>
        <w:t>Председатель Комиссии руководит деятельностью Комиссии, назначает дату и утверждает повестку заседания Комиссии, председательствует на заседаниях Комиссии и подписывает соответствующие документы.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В случае отсутствия председателя Комиссии его функции выполняет заместитель председателя Комиссии.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Секретарь Комиссии обеспечивает работу Комиссии, в том числе оповещает членов Комиссии о дате и времени заседаний, ведет делопроизводство по вопросам деятельности Комиссии, обеспечивает хранение материалов и последующую передачу их в архив, консультирует по порядку работы Комиссии.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В состав Комиссии включаются по одному представителю </w:t>
      </w:r>
      <w:proofErr w:type="gramStart"/>
      <w:r w:rsidRPr="005E52F8">
        <w:rPr>
          <w:sz w:val="28"/>
          <w:szCs w:val="28"/>
        </w:rPr>
        <w:t>от</w:t>
      </w:r>
      <w:proofErr w:type="gramEnd"/>
      <w:r w:rsidRPr="005E52F8">
        <w:rPr>
          <w:sz w:val="28"/>
          <w:szCs w:val="28"/>
        </w:rPr>
        <w:t>: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1) органа исполнительн</w:t>
      </w:r>
      <w:r>
        <w:rPr>
          <w:sz w:val="28"/>
          <w:szCs w:val="28"/>
        </w:rPr>
        <w:t xml:space="preserve">ой </w:t>
      </w:r>
      <w:r w:rsidRPr="005E52F8">
        <w:rPr>
          <w:sz w:val="28"/>
          <w:szCs w:val="28"/>
        </w:rPr>
        <w:t>власти Республики Северная Осетия-Алания;</w:t>
      </w:r>
    </w:p>
    <w:p w:rsidR="005E3DD2" w:rsidRDefault="005E3DD2" w:rsidP="005E3D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2) территориальных органов федеральных органов исполнительной власти по Республике Северная Осетия-Алания,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5E3DD2" w:rsidRDefault="005E3DD2" w:rsidP="005E3DD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5E52F8">
        <w:rPr>
          <w:sz w:val="28"/>
          <w:szCs w:val="28"/>
        </w:rPr>
        <w:t xml:space="preserve">3) </w:t>
      </w:r>
      <w:r w:rsidRPr="005E52F8">
        <w:rPr>
          <w:rFonts w:eastAsia="Calibri"/>
          <w:sz w:val="28"/>
          <w:szCs w:val="28"/>
          <w:lang w:eastAsia="en-US"/>
        </w:rPr>
        <w:t>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являлись лесные участки из земель лесного фонда;</w:t>
      </w:r>
    </w:p>
    <w:p w:rsidR="005E3DD2" w:rsidRDefault="005E3DD2" w:rsidP="005E3DD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E52F8">
        <w:rPr>
          <w:sz w:val="28"/>
          <w:szCs w:val="28"/>
        </w:rPr>
        <w:t xml:space="preserve">4)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</w:t>
      </w:r>
      <w:r w:rsidRPr="005E52F8">
        <w:rPr>
          <w:rFonts w:eastAsia="Calibri"/>
          <w:sz w:val="28"/>
          <w:szCs w:val="28"/>
          <w:lang w:eastAsia="en-US"/>
        </w:rPr>
        <w:t>или если объекты комплексных кадастровых работ расположены на межселенной территории</w:t>
      </w:r>
      <w:r>
        <w:rPr>
          <w:rFonts w:eastAsia="Calibri"/>
          <w:sz w:val="28"/>
          <w:szCs w:val="28"/>
          <w:lang w:eastAsia="en-US"/>
        </w:rPr>
        <w:t>;</w:t>
      </w:r>
    </w:p>
    <w:p w:rsidR="005E3DD2" w:rsidRDefault="005E3DD2" w:rsidP="005E3D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5) </w:t>
      </w:r>
      <w:r w:rsidRPr="005E52F8">
        <w:rPr>
          <w:rFonts w:eastAsia="Calibri"/>
          <w:sz w:val="28"/>
          <w:szCs w:val="28"/>
          <w:lang w:eastAsia="en-US"/>
        </w:rPr>
        <w:t>органа регистрации прав;</w:t>
      </w:r>
    </w:p>
    <w:p w:rsidR="005E3DD2" w:rsidRPr="005E52F8" w:rsidRDefault="005E3DD2" w:rsidP="005E3DD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E52F8">
        <w:rPr>
          <w:rFonts w:eastAsia="Calibri"/>
          <w:sz w:val="28"/>
          <w:szCs w:val="28"/>
          <w:lang w:eastAsia="en-US"/>
        </w:rPr>
        <w:t xml:space="preserve">6) </w:t>
      </w:r>
      <w:proofErr w:type="spellStart"/>
      <w:r w:rsidRPr="005E52F8">
        <w:rPr>
          <w:sz w:val="28"/>
          <w:szCs w:val="28"/>
        </w:rPr>
        <w:t>саморегулируемой</w:t>
      </w:r>
      <w:proofErr w:type="spellEnd"/>
      <w:r w:rsidRPr="005E52F8">
        <w:rPr>
          <w:sz w:val="28"/>
          <w:szCs w:val="28"/>
        </w:rPr>
        <w:t xml:space="preserve"> организации, членом которой является кадастровый инженер.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52F8">
        <w:rPr>
          <w:sz w:val="28"/>
          <w:szCs w:val="28"/>
        </w:rPr>
        <w:tab/>
        <w:t xml:space="preserve">4. В состав Комиссии наряду с представителями, указанными в </w:t>
      </w:r>
      <w:hyperlink w:anchor="P37" w:history="1">
        <w:r w:rsidRPr="005E52F8">
          <w:rPr>
            <w:sz w:val="28"/>
            <w:szCs w:val="28"/>
          </w:rPr>
          <w:t>пункте 3</w:t>
        </w:r>
      </w:hyperlink>
      <w:r w:rsidRPr="005E52F8">
        <w:rPr>
          <w:sz w:val="28"/>
          <w:szCs w:val="28"/>
        </w:rPr>
        <w:t xml:space="preserve"> настоящего Типового регламента, включаются представитель органа местного самоуправления</w:t>
      </w:r>
      <w:r w:rsidRPr="0035723A">
        <w:rPr>
          <w:sz w:val="28"/>
          <w:szCs w:val="28"/>
        </w:rPr>
        <w:t xml:space="preserve"> </w:t>
      </w:r>
      <w:r w:rsidRPr="005E52F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либо городского округа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ладикавказ,</w:t>
      </w:r>
      <w:r w:rsidRPr="005E52F8">
        <w:rPr>
          <w:sz w:val="28"/>
          <w:szCs w:val="28"/>
        </w:rPr>
        <w:t xml:space="preserve"> уполномоченного в области градостроительной деятельности</w:t>
      </w:r>
      <w:r>
        <w:rPr>
          <w:sz w:val="28"/>
          <w:szCs w:val="28"/>
        </w:rPr>
        <w:t>,</w:t>
      </w:r>
      <w:r w:rsidRPr="005E52F8">
        <w:rPr>
          <w:sz w:val="28"/>
          <w:szCs w:val="28"/>
        </w:rPr>
        <w:t xml:space="preserve"> на территории которого выполняются комплексные кадастровые работы,</w:t>
      </w:r>
      <w:r w:rsidRPr="005E52F8">
        <w:rPr>
          <w:rFonts w:eastAsia="Calibri"/>
          <w:sz w:val="28"/>
          <w:szCs w:val="28"/>
          <w:lang w:eastAsia="en-US"/>
        </w:rPr>
        <w:t xml:space="preserve"> и лицо, уполномоченное решением общего собрания членов товарищества, если комплексные кадастровые работы выполняются в отношении объектов </w:t>
      </w:r>
      <w:r w:rsidRPr="005E52F8">
        <w:rPr>
          <w:rFonts w:eastAsia="Calibri"/>
          <w:sz w:val="28"/>
          <w:szCs w:val="28"/>
          <w:lang w:eastAsia="en-US"/>
        </w:rPr>
        <w:lastRenderedPageBreak/>
        <w:t>недвижимости, расположенных в границах территории ведения гражданами садоводства или огородничества для собственных нужд.</w:t>
      </w:r>
    </w:p>
    <w:p w:rsidR="005E3DD2" w:rsidRPr="00821919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rFonts w:eastAsia="Calibri"/>
          <w:sz w:val="28"/>
          <w:szCs w:val="28"/>
          <w:lang w:eastAsia="en-US"/>
        </w:rPr>
        <w:tab/>
      </w:r>
      <w:r w:rsidRPr="005E52F8">
        <w:rPr>
          <w:sz w:val="28"/>
          <w:szCs w:val="28"/>
        </w:rPr>
        <w:t xml:space="preserve">5. Председателем Комиссии является глава городского округа или поселения, на территориях которых выполняются комплексные кадастровые работы, </w:t>
      </w:r>
      <w:r w:rsidRPr="005E52F8">
        <w:rPr>
          <w:rFonts w:eastAsia="Calibri"/>
          <w:sz w:val="28"/>
          <w:szCs w:val="28"/>
          <w:lang w:eastAsia="en-US"/>
        </w:rPr>
        <w:t xml:space="preserve">либо глава муниципального района, если объекты комплексных кадастровых работ расположены на межселенной территории, </w:t>
      </w:r>
      <w:r w:rsidRPr="005E52F8">
        <w:rPr>
          <w:sz w:val="28"/>
          <w:szCs w:val="28"/>
        </w:rPr>
        <w:t>либо уполномоченное им лицо.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  <w:t>6. К полномочиям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  <w:t xml:space="preserve">1) рассмотрение возражений заинтересованных лиц, указанных в </w:t>
      </w:r>
      <w:hyperlink w:anchor="P58" w:history="1">
        <w:r w:rsidRPr="005E52F8">
          <w:rPr>
            <w:sz w:val="28"/>
            <w:szCs w:val="28"/>
          </w:rPr>
          <w:t xml:space="preserve">пункте </w:t>
        </w:r>
      </w:hyperlink>
      <w:r w:rsidRPr="005E52F8">
        <w:rPr>
          <w:sz w:val="28"/>
          <w:szCs w:val="28"/>
        </w:rPr>
        <w:t>9 настоящего Типового регламента, относительно местоположения границ земельных участков;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</w:r>
      <w:proofErr w:type="gramStart"/>
      <w:r w:rsidRPr="005E52F8">
        <w:rPr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r>
        <w:rPr>
          <w:sz w:val="28"/>
          <w:szCs w:val="28"/>
        </w:rPr>
        <w:t xml:space="preserve">пункте </w:t>
      </w:r>
      <w:hyperlink w:anchor="P58" w:history="1">
        <w:r w:rsidRPr="005E52F8">
          <w:rPr>
            <w:sz w:val="28"/>
            <w:szCs w:val="28"/>
          </w:rPr>
          <w:t>9</w:t>
        </w:r>
      </w:hyperlink>
      <w:r w:rsidRPr="005E52F8">
        <w:rPr>
          <w:sz w:val="28"/>
          <w:szCs w:val="28"/>
        </w:rPr>
        <w:t xml:space="preserve"> настоящего Типового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bookmarkStart w:id="2" w:name="P53"/>
      <w:bookmarkEnd w:id="2"/>
      <w:proofErr w:type="gramEnd"/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  <w:t>3) оформление акта согласования местоположения границ при выполнении комплексных кадастровых работ;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  <w:t xml:space="preserve">4) разъяснение заинтересованным лицам, указанным в </w:t>
      </w:r>
      <w:r>
        <w:rPr>
          <w:sz w:val="28"/>
          <w:szCs w:val="28"/>
        </w:rPr>
        <w:t xml:space="preserve">пункте </w:t>
      </w:r>
      <w:hyperlink w:anchor="P58" w:history="1">
        <w:r w:rsidRPr="005E52F8">
          <w:rPr>
            <w:sz w:val="28"/>
            <w:szCs w:val="28"/>
          </w:rPr>
          <w:t>9</w:t>
        </w:r>
      </w:hyperlink>
      <w:r w:rsidRPr="005E52F8">
        <w:rPr>
          <w:sz w:val="28"/>
          <w:szCs w:val="28"/>
        </w:rPr>
        <w:t xml:space="preserve"> настоящего Типового регламента, возможности разрешения земельного спора о местоположении границ земельных участков в судебном порядке.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5E52F8">
        <w:rPr>
          <w:sz w:val="28"/>
          <w:szCs w:val="28"/>
        </w:rPr>
        <w:t>. Первое заседание Комиссии проводится не позднее тридцати рабочих дней со дня поступления к заказчику комплексных кадастровых работ проекта карты-плана территории. Остальные заседания Комиссии проводятся по мере необходимости.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  <w:t>Заседание Комиссии считается правомочным, если на нем присутствуют не менее половины ее членов.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2F8">
        <w:rPr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 w:rsidRPr="005E52F8">
        <w:rPr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52F8">
        <w:rPr>
          <w:sz w:val="28"/>
          <w:szCs w:val="28"/>
        </w:rPr>
        <w:t>9. Согласование местоположения границ проводится с лицами, обладающими смежными земельными участками на праве: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</w:t>
      </w:r>
      <w:proofErr w:type="gramStart"/>
      <w:r w:rsidRPr="005E52F8">
        <w:rPr>
          <w:sz w:val="28"/>
          <w:szCs w:val="28"/>
        </w:rPr>
        <w:t>пользование</w:t>
      </w:r>
      <w:proofErr w:type="gramEnd"/>
      <w:r w:rsidRPr="005E52F8">
        <w:rPr>
          <w:sz w:val="28"/>
          <w:szCs w:val="28"/>
        </w:rPr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2) пожизненного наследуемого владения;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пяти лет).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10.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в установленном </w:t>
      </w:r>
      <w:hyperlink w:anchor="P64" w:history="1">
        <w:r w:rsidRPr="005E52F8">
          <w:rPr>
            <w:sz w:val="28"/>
            <w:szCs w:val="28"/>
          </w:rPr>
          <w:t xml:space="preserve">пунктом </w:t>
        </w:r>
      </w:hyperlink>
      <w:r w:rsidRPr="005E52F8">
        <w:rPr>
          <w:sz w:val="28"/>
          <w:szCs w:val="28"/>
        </w:rPr>
        <w:t xml:space="preserve">11 настоящего Типового регламента порядке приглашаются заинтересованные лица, указанные в </w:t>
      </w:r>
      <w:hyperlink w:anchor="P58" w:history="1">
        <w:r w:rsidRPr="005E52F8">
          <w:rPr>
            <w:sz w:val="28"/>
            <w:szCs w:val="28"/>
          </w:rPr>
          <w:t xml:space="preserve">пункте </w:t>
        </w:r>
      </w:hyperlink>
      <w:r w:rsidRPr="005E52F8">
        <w:rPr>
          <w:sz w:val="28"/>
          <w:szCs w:val="28"/>
        </w:rPr>
        <w:t>9 настоящего Типового регламента, и исполнитель комплексных кадастровых работ.</w:t>
      </w:r>
      <w:bookmarkStart w:id="3" w:name="P64"/>
      <w:bookmarkEnd w:id="3"/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11. Извещение о проведении заседания Комиссии по вопросу согласования местоположения границ земельных участков, </w:t>
      </w:r>
      <w:proofErr w:type="gramStart"/>
      <w:r w:rsidRPr="005E52F8">
        <w:rPr>
          <w:sz w:val="28"/>
          <w:szCs w:val="28"/>
        </w:rPr>
        <w:t>содержащее</w:t>
      </w:r>
      <w:proofErr w:type="gramEnd"/>
      <w:r w:rsidRPr="005E52F8">
        <w:rPr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</w:t>
      </w:r>
      <w:r w:rsidRPr="005E52F8">
        <w:rPr>
          <w:rFonts w:eastAsia="Calibri"/>
          <w:sz w:val="28"/>
          <w:szCs w:val="28"/>
          <w:lang w:eastAsia="en-US"/>
        </w:rPr>
        <w:t xml:space="preserve"> </w:t>
      </w:r>
      <w:r w:rsidRPr="005E52F8">
        <w:rPr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5E52F8">
        <w:rPr>
          <w:sz w:val="28"/>
          <w:szCs w:val="28"/>
        </w:rPr>
        <w:t xml:space="preserve">Примерная форма и содержание извещения о проведении заседания Комиссии по вопросу согласования местоположения границ земельных участков установлены </w:t>
      </w:r>
      <w:r>
        <w:rPr>
          <w:rFonts w:eastAsia="Calibri"/>
          <w:sz w:val="28"/>
          <w:szCs w:val="28"/>
          <w:lang w:eastAsia="en-US"/>
        </w:rPr>
        <w:t xml:space="preserve">приказом Минэкономразвития России от 23 апреля 2015 года № 254 «Об утверждении формы извещения о начале выполнения комплексных кадастровых работ и примерной формы и содержания извещения о проведении </w:t>
      </w:r>
      <w:r>
        <w:rPr>
          <w:rFonts w:eastAsia="Calibri"/>
          <w:sz w:val="28"/>
          <w:szCs w:val="28"/>
          <w:lang w:eastAsia="en-US"/>
        </w:rPr>
        <w:lastRenderedPageBreak/>
        <w:t>заседания согласительной комиссии по вопросу согласования местоположения границ земельных участков при выполнении комплексных кадастровых работ».</w:t>
      </w:r>
      <w:proofErr w:type="gramEnd"/>
    </w:p>
    <w:p w:rsidR="005E3DD2" w:rsidRDefault="005E3DD2" w:rsidP="005E3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12. </w:t>
      </w:r>
      <w:proofErr w:type="gramStart"/>
      <w:r w:rsidRPr="005E52F8">
        <w:rPr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«Интернет»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1) орган</w:t>
      </w:r>
      <w:r>
        <w:rPr>
          <w:sz w:val="28"/>
          <w:szCs w:val="28"/>
        </w:rPr>
        <w:t>а</w:t>
      </w:r>
      <w:r w:rsidRPr="005E52F8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 xml:space="preserve">ой </w:t>
      </w:r>
      <w:r w:rsidRPr="005E52F8">
        <w:rPr>
          <w:sz w:val="28"/>
          <w:szCs w:val="28"/>
        </w:rPr>
        <w:t>власти Республики Северная Осетия-Алания  для размещения на его официальном сайте в информационно-телекоммуникационной сети «Интернет»;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2) орган регистрации прав для размещения на его официальном сайте в информационно-телекоммуникационной сети «Интернет»;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>3) Комиссию.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О</w:t>
      </w:r>
      <w:r w:rsidRPr="005E52F8">
        <w:rPr>
          <w:sz w:val="28"/>
          <w:szCs w:val="28"/>
        </w:rPr>
        <w:t xml:space="preserve">рган </w:t>
      </w:r>
      <w:r>
        <w:rPr>
          <w:sz w:val="28"/>
          <w:szCs w:val="28"/>
        </w:rPr>
        <w:t>и</w:t>
      </w:r>
      <w:r w:rsidRPr="005E52F8">
        <w:rPr>
          <w:sz w:val="28"/>
          <w:szCs w:val="28"/>
        </w:rPr>
        <w:t>сполнительн</w:t>
      </w:r>
      <w:r>
        <w:rPr>
          <w:sz w:val="28"/>
          <w:szCs w:val="28"/>
        </w:rPr>
        <w:t xml:space="preserve">ой </w:t>
      </w:r>
      <w:r w:rsidRPr="005E52F8">
        <w:rPr>
          <w:sz w:val="28"/>
          <w:szCs w:val="28"/>
        </w:rPr>
        <w:t xml:space="preserve">власти Республики Северная Осетия-Алания, орган кадастрового учета в срок не более трех рабочих дней со дня получения указанных в </w:t>
      </w:r>
      <w:hyperlink w:anchor="P66" w:history="1">
        <w:r w:rsidRPr="005E52F8">
          <w:rPr>
            <w:sz w:val="28"/>
            <w:szCs w:val="28"/>
          </w:rPr>
          <w:t>пункте 1</w:t>
        </w:r>
      </w:hyperlink>
      <w:r w:rsidRPr="005E52F8">
        <w:rPr>
          <w:sz w:val="28"/>
          <w:szCs w:val="28"/>
        </w:rPr>
        <w:t>2 настоящего Типового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«Интернет».</w:t>
      </w:r>
      <w:proofErr w:type="gramEnd"/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14. </w:t>
      </w:r>
      <w:proofErr w:type="gramStart"/>
      <w:r w:rsidRPr="005E52F8">
        <w:rPr>
          <w:sz w:val="28"/>
          <w:szCs w:val="28"/>
        </w:rPr>
        <w:t>Комиссия обеспечивает ознакомление любых лиц с проектом карты-плана территории, в том числе в форме документа на бумажном носителе,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первого заседания, а также в течение тридцати пяти рабочих дней со дня проведения первого заседания Комиссии.</w:t>
      </w:r>
      <w:proofErr w:type="gramEnd"/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15.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</w:r>
      <w:r>
        <w:rPr>
          <w:sz w:val="28"/>
          <w:szCs w:val="28"/>
        </w:rPr>
        <w:t>К</w:t>
      </w:r>
      <w:r w:rsidRPr="005E52F8">
        <w:rPr>
          <w:sz w:val="28"/>
          <w:szCs w:val="28"/>
        </w:rPr>
        <w:t>омиссии.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52F8">
        <w:rPr>
          <w:sz w:val="28"/>
          <w:szCs w:val="28"/>
        </w:rPr>
        <w:t>16.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17. </w:t>
      </w:r>
      <w:proofErr w:type="gramStart"/>
      <w:r w:rsidRPr="005E52F8">
        <w:rPr>
          <w:sz w:val="28"/>
          <w:szCs w:val="28"/>
        </w:rPr>
        <w:t xml:space="preserve">Возражения заинтересованного лица, указанного в </w:t>
      </w:r>
      <w:hyperlink w:anchor="P58" w:history="1">
        <w:r w:rsidRPr="005E52F8">
          <w:rPr>
            <w:sz w:val="28"/>
            <w:szCs w:val="28"/>
          </w:rPr>
          <w:t xml:space="preserve">пункте </w:t>
        </w:r>
      </w:hyperlink>
      <w:r w:rsidRPr="005E52F8">
        <w:rPr>
          <w:sz w:val="28"/>
          <w:szCs w:val="28"/>
        </w:rPr>
        <w:t xml:space="preserve">9 настоящего Типового регламента, относительно местоположения границ земельного участка, указанного в </w:t>
      </w:r>
      <w:hyperlink r:id="rId9" w:history="1">
        <w:r w:rsidRPr="005E52F8">
          <w:rPr>
            <w:sz w:val="28"/>
            <w:szCs w:val="28"/>
          </w:rPr>
          <w:t>пунктах 1</w:t>
        </w:r>
      </w:hyperlink>
      <w:r w:rsidRPr="005E52F8">
        <w:rPr>
          <w:sz w:val="28"/>
          <w:szCs w:val="28"/>
        </w:rPr>
        <w:t xml:space="preserve"> и </w:t>
      </w:r>
      <w:hyperlink r:id="rId10" w:history="1">
        <w:r w:rsidRPr="005E52F8">
          <w:rPr>
            <w:sz w:val="28"/>
            <w:szCs w:val="28"/>
          </w:rPr>
          <w:t>2 части 1 статьи 42.1</w:t>
        </w:r>
      </w:hyperlink>
      <w:r w:rsidRPr="005E52F8">
        <w:rPr>
          <w:sz w:val="28"/>
          <w:szCs w:val="28"/>
        </w:rPr>
        <w:t xml:space="preserve"> Федерального закона, могут быть представлены в письменной форме в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первого заседания, а также</w:t>
      </w:r>
      <w:proofErr w:type="gramEnd"/>
      <w:r w:rsidRPr="005E52F8">
        <w:rPr>
          <w:sz w:val="28"/>
          <w:szCs w:val="28"/>
        </w:rPr>
        <w:t xml:space="preserve"> в течение тридцати пяти календарных дней со дня проведения первого заседания </w:t>
      </w:r>
      <w:r>
        <w:rPr>
          <w:sz w:val="28"/>
          <w:szCs w:val="28"/>
        </w:rPr>
        <w:t>К</w:t>
      </w:r>
      <w:r w:rsidRPr="005E52F8">
        <w:rPr>
          <w:sz w:val="28"/>
          <w:szCs w:val="28"/>
        </w:rPr>
        <w:t>омиссии.</w:t>
      </w:r>
    </w:p>
    <w:p w:rsidR="005E3DD2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18. </w:t>
      </w:r>
      <w:proofErr w:type="gramStart"/>
      <w:r w:rsidRPr="005E52F8">
        <w:rPr>
          <w:sz w:val="28"/>
          <w:szCs w:val="28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5E52F8">
        <w:rPr>
          <w:sz w:val="28"/>
          <w:szCs w:val="28"/>
        </w:rPr>
        <w:t xml:space="preserve">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5E3DD2" w:rsidRPr="005E52F8" w:rsidRDefault="005E3DD2" w:rsidP="005E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Комиссии, указанные в </w:t>
      </w:r>
      <w:hyperlink w:anchor="P52" w:history="1">
        <w:r w:rsidRPr="005E52F8">
          <w:rPr>
            <w:sz w:val="28"/>
            <w:szCs w:val="28"/>
          </w:rPr>
          <w:t>подпунктах 2</w:t>
        </w:r>
      </w:hyperlink>
      <w:r w:rsidRPr="005E52F8">
        <w:rPr>
          <w:sz w:val="28"/>
          <w:szCs w:val="28"/>
        </w:rPr>
        <w:t xml:space="preserve"> и </w:t>
      </w:r>
      <w:hyperlink w:anchor="P53" w:history="1">
        <w:r w:rsidRPr="005E52F8">
          <w:rPr>
            <w:sz w:val="28"/>
            <w:szCs w:val="28"/>
          </w:rPr>
          <w:t>3 пункта 6</w:t>
        </w:r>
      </w:hyperlink>
      <w:r w:rsidRPr="005E52F8">
        <w:rPr>
          <w:sz w:val="28"/>
          <w:szCs w:val="28"/>
        </w:rPr>
        <w:t xml:space="preserve"> настоящего Типового регламента, оформляются Комиссией в течение трех рабочих дней со дня проведения заседания Комиссии в форме документов на бумажном носителе, которые хранятся органом, сформировавшим Комиссию.</w:t>
      </w: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>Акты согласования местоположения границ при выполнении комплексных кадастровых работ и заключения Комиссии подписываются председателем и секретарем Комиссии, а также присутствующими на заседании членами Комиссии в день проведения заседания Комиссии.</w:t>
      </w: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>20.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F8">
        <w:rPr>
          <w:rFonts w:ascii="Times New Roman" w:hAnsi="Times New Roman" w:cs="Times New Roman"/>
          <w:sz w:val="28"/>
          <w:szCs w:val="28"/>
        </w:rPr>
        <w:lastRenderedPageBreak/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8" w:history="1">
        <w:r w:rsidRPr="005E52F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E52F8">
        <w:rPr>
          <w:rFonts w:ascii="Times New Roman" w:hAnsi="Times New Roman" w:cs="Times New Roman"/>
          <w:sz w:val="28"/>
          <w:szCs w:val="28"/>
        </w:rPr>
        <w:t xml:space="preserve"> настоящего Типового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8" w:history="1">
        <w:r w:rsidRPr="005E52F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E52F8">
        <w:rPr>
          <w:rFonts w:ascii="Times New Roman" w:hAnsi="Times New Roman" w:cs="Times New Roman"/>
          <w:sz w:val="28"/>
          <w:szCs w:val="28"/>
        </w:rPr>
        <w:t xml:space="preserve"> настоящего Типового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Pr="00530813" w:rsidRDefault="005E3DD2" w:rsidP="005E3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52F8">
        <w:rPr>
          <w:sz w:val="28"/>
          <w:szCs w:val="28"/>
        </w:rPr>
        <w:t xml:space="preserve">21. </w:t>
      </w:r>
      <w:proofErr w:type="gramStart"/>
      <w:r w:rsidRPr="005E52F8">
        <w:rPr>
          <w:sz w:val="28"/>
          <w:szCs w:val="28"/>
        </w:rPr>
        <w:t>По результатам работы Комиссии составляются протокол заседания Комиссии, форма и содержание которого утвержд</w:t>
      </w:r>
      <w:r>
        <w:rPr>
          <w:sz w:val="28"/>
          <w:szCs w:val="28"/>
        </w:rPr>
        <w:t>ены п</w:t>
      </w:r>
      <w:r>
        <w:rPr>
          <w:rFonts w:eastAsia="Calibri"/>
          <w:sz w:val="28"/>
          <w:szCs w:val="28"/>
          <w:lang w:eastAsia="en-US"/>
        </w:rPr>
        <w:t>риказом Минэкономразвития России от 20 апреля 2015 года №244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Pr="00456BC7">
        <w:rPr>
          <w:rFonts w:eastAsia="Calibri"/>
          <w:sz w:val="28"/>
          <w:szCs w:val="28"/>
          <w:lang w:eastAsia="en-US"/>
        </w:rPr>
        <w:t>»</w:t>
      </w:r>
      <w:r w:rsidRPr="00456BC7">
        <w:rPr>
          <w:sz w:val="28"/>
          <w:szCs w:val="28"/>
        </w:rPr>
        <w:t>, а также заключение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>Протокол Комиссии ведется секретарем Комиссии и подписывается председателем Комиссии и присутствующими на заседании членами Комиссии в день проведения заседания Комиссии.</w:t>
      </w:r>
    </w:p>
    <w:p w:rsidR="005E3DD2" w:rsidRPr="005E52F8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 xml:space="preserve">22. В течение двадцати рабочих дней со дня истечения срока представления предусмотренных </w:t>
      </w:r>
      <w:hyperlink w:anchor="P74" w:history="1">
        <w:r w:rsidRPr="005E52F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E52F8">
        <w:rPr>
          <w:rFonts w:ascii="Times New Roman" w:hAnsi="Times New Roman" w:cs="Times New Roman"/>
          <w:sz w:val="28"/>
          <w:szCs w:val="28"/>
        </w:rPr>
        <w:t>7 настоящего Типового регламента возражений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Комиссии.</w:t>
      </w:r>
    </w:p>
    <w:p w:rsidR="005E3DD2" w:rsidRPr="005E52F8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E52F8">
        <w:rPr>
          <w:rFonts w:ascii="Times New Roman" w:hAnsi="Times New Roman" w:cs="Times New Roman"/>
          <w:sz w:val="28"/>
          <w:szCs w:val="28"/>
        </w:rPr>
        <w:t>Земельные споры о местоположении границ земельных участков, не урегулированные в результате предусмотренного настоящим Типовым регламентом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  <w:proofErr w:type="gramEnd"/>
    </w:p>
    <w:p w:rsidR="005E3DD2" w:rsidRPr="005E52F8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>24. Наличие или отсутствие утвержденного в соответствии с настоящим Типовым регламентом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комплексные кадастровые работ</w:t>
      </w: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5E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2" w:rsidRDefault="005E3DD2" w:rsidP="00821919">
      <w:pPr>
        <w:pStyle w:val="Iauiue"/>
        <w:rPr>
          <w:b/>
          <w:sz w:val="28"/>
          <w:szCs w:val="28"/>
        </w:rPr>
      </w:pPr>
    </w:p>
    <w:p w:rsidR="005E3DD2" w:rsidRDefault="005E3DD2" w:rsidP="005E3DD2">
      <w:pPr>
        <w:pStyle w:val="Iauiue"/>
        <w:jc w:val="center"/>
        <w:rPr>
          <w:b/>
          <w:sz w:val="28"/>
          <w:szCs w:val="28"/>
        </w:rPr>
      </w:pPr>
    </w:p>
    <w:p w:rsidR="005E3DD2" w:rsidRPr="004C29E5" w:rsidRDefault="005E3DD2" w:rsidP="005E3D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C29E5">
        <w:rPr>
          <w:b/>
          <w:sz w:val="24"/>
          <w:szCs w:val="24"/>
        </w:rPr>
        <w:lastRenderedPageBreak/>
        <w:t xml:space="preserve">Приложение № 2  </w:t>
      </w:r>
    </w:p>
    <w:p w:rsidR="005E3DD2" w:rsidRPr="004C29E5" w:rsidRDefault="005E3DD2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29E5">
        <w:rPr>
          <w:sz w:val="24"/>
          <w:szCs w:val="24"/>
        </w:rPr>
        <w:t>к постановлению администрации</w:t>
      </w:r>
    </w:p>
    <w:p w:rsidR="005E3DD2" w:rsidRDefault="005E3DD2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29E5">
        <w:rPr>
          <w:sz w:val="24"/>
          <w:szCs w:val="24"/>
        </w:rPr>
        <w:t xml:space="preserve">  </w:t>
      </w:r>
      <w:proofErr w:type="spellStart"/>
      <w:r w:rsidR="00821919">
        <w:rPr>
          <w:sz w:val="24"/>
          <w:szCs w:val="24"/>
        </w:rPr>
        <w:t>Комгаронского</w:t>
      </w:r>
      <w:proofErr w:type="spellEnd"/>
      <w:r w:rsidR="00821919">
        <w:rPr>
          <w:sz w:val="24"/>
          <w:szCs w:val="24"/>
        </w:rPr>
        <w:t xml:space="preserve"> </w:t>
      </w:r>
      <w:r w:rsidRPr="004C29E5">
        <w:rPr>
          <w:sz w:val="24"/>
          <w:szCs w:val="24"/>
        </w:rPr>
        <w:t>сельского поселения</w:t>
      </w:r>
    </w:p>
    <w:p w:rsidR="00152065" w:rsidRPr="004C29E5" w:rsidRDefault="00152065" w:rsidP="0015206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27 .08. 2021 года № 5</w:t>
      </w:r>
      <w:r w:rsidRPr="004C29E5">
        <w:rPr>
          <w:sz w:val="24"/>
          <w:szCs w:val="24"/>
        </w:rPr>
        <w:t xml:space="preserve">   </w:t>
      </w:r>
    </w:p>
    <w:p w:rsidR="00152065" w:rsidRDefault="00152065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2065" w:rsidRPr="004C29E5" w:rsidRDefault="00152065" w:rsidP="005E3D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3DD2" w:rsidRDefault="00821919" w:rsidP="0082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АВ</w:t>
      </w:r>
    </w:p>
    <w:p w:rsidR="005E3DD2" w:rsidRDefault="005E3DD2" w:rsidP="005E3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52F8">
        <w:rPr>
          <w:rFonts w:eastAsia="Calibri"/>
          <w:b/>
          <w:sz w:val="28"/>
          <w:szCs w:val="28"/>
          <w:lang w:eastAsia="en-US"/>
        </w:rPr>
        <w:t>согласительной комиссии, формируемой для согласования местоположения границ земельных участков при выполнении комплексных кадастровых работ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80897">
        <w:rPr>
          <w:b/>
          <w:sz w:val="28"/>
          <w:szCs w:val="28"/>
        </w:rPr>
        <w:t xml:space="preserve">на территории </w:t>
      </w:r>
      <w:proofErr w:type="spellStart"/>
      <w:r w:rsidR="00821919">
        <w:rPr>
          <w:b/>
          <w:sz w:val="28"/>
          <w:szCs w:val="28"/>
        </w:rPr>
        <w:t>Комгаронского</w:t>
      </w:r>
      <w:proofErr w:type="spellEnd"/>
      <w:r w:rsidRPr="00C80897">
        <w:rPr>
          <w:b/>
          <w:sz w:val="28"/>
          <w:szCs w:val="28"/>
        </w:rPr>
        <w:t xml:space="preserve"> сельского поселения Пригородного района  </w:t>
      </w:r>
    </w:p>
    <w:p w:rsidR="005E3DD2" w:rsidRDefault="005E3DD2" w:rsidP="0082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</w:t>
      </w:r>
    </w:p>
    <w:p w:rsidR="00821919" w:rsidRDefault="00821919" w:rsidP="0082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DD2" w:rsidRPr="009663B7" w:rsidRDefault="009663B7" w:rsidP="009663B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Туаев О.В</w:t>
      </w:r>
      <w:r w:rsidR="005E3DD2" w:rsidRPr="009663B7">
        <w:rPr>
          <w:sz w:val="28"/>
          <w:szCs w:val="28"/>
        </w:rPr>
        <w:t xml:space="preserve">.  – глава администрации </w:t>
      </w:r>
      <w:proofErr w:type="spellStart"/>
      <w:r w:rsidR="00821919" w:rsidRPr="009663B7"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="005E3DD2" w:rsidRPr="009663B7">
        <w:rPr>
          <w:sz w:val="28"/>
          <w:szCs w:val="28"/>
        </w:rPr>
        <w:t>сельского поселения</w:t>
      </w:r>
    </w:p>
    <w:p w:rsidR="005E3DD2" w:rsidRPr="00821919" w:rsidRDefault="009663B7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2.Джигкаев М.И. </w:t>
      </w:r>
      <w:r w:rsidR="005E3DD2" w:rsidRPr="004C29E5">
        <w:rPr>
          <w:sz w:val="28"/>
          <w:szCs w:val="28"/>
        </w:rPr>
        <w:t xml:space="preserve">– заместитель главы администрации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="005E3DD2" w:rsidRPr="004C29E5">
        <w:rPr>
          <w:sz w:val="28"/>
          <w:szCs w:val="28"/>
        </w:rPr>
        <w:t xml:space="preserve">сельского поселения </w:t>
      </w:r>
    </w:p>
    <w:p w:rsidR="005E3DD2" w:rsidRPr="00016D59" w:rsidRDefault="005E3DD2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29E5">
        <w:rPr>
          <w:sz w:val="28"/>
          <w:szCs w:val="28"/>
        </w:rPr>
        <w:t>3.</w:t>
      </w:r>
      <w:r w:rsidR="009663B7">
        <w:rPr>
          <w:sz w:val="28"/>
          <w:szCs w:val="28"/>
        </w:rPr>
        <w:t xml:space="preserve">Абаева Д.С.- </w:t>
      </w:r>
      <w:r>
        <w:rPr>
          <w:sz w:val="28"/>
          <w:szCs w:val="28"/>
        </w:rPr>
        <w:t xml:space="preserve">специалист </w:t>
      </w:r>
      <w:r w:rsidRPr="004C29E5">
        <w:rPr>
          <w:sz w:val="28"/>
          <w:szCs w:val="28"/>
        </w:rPr>
        <w:t xml:space="preserve">администрации </w:t>
      </w:r>
      <w:proofErr w:type="spellStart"/>
      <w:r w:rsidR="00821919">
        <w:rPr>
          <w:sz w:val="28"/>
          <w:szCs w:val="28"/>
        </w:rPr>
        <w:t>Комгаронского</w:t>
      </w:r>
      <w:proofErr w:type="spellEnd"/>
      <w:r w:rsidR="009663B7">
        <w:rPr>
          <w:sz w:val="28"/>
          <w:szCs w:val="28"/>
        </w:rPr>
        <w:t xml:space="preserve"> </w:t>
      </w:r>
      <w:r w:rsidRPr="004C29E5">
        <w:rPr>
          <w:sz w:val="28"/>
          <w:szCs w:val="28"/>
        </w:rPr>
        <w:t>сельского поселения</w:t>
      </w:r>
      <w:r w:rsidRPr="00016D59">
        <w:rPr>
          <w:sz w:val="28"/>
          <w:szCs w:val="28"/>
        </w:rPr>
        <w:t xml:space="preserve"> </w:t>
      </w:r>
    </w:p>
    <w:p w:rsidR="005E3DD2" w:rsidRPr="00016D59" w:rsidRDefault="005E3DD2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16D59">
        <w:rPr>
          <w:sz w:val="28"/>
          <w:szCs w:val="28"/>
        </w:rPr>
        <w:t>4.</w:t>
      </w:r>
      <w:r>
        <w:rPr>
          <w:sz w:val="28"/>
          <w:szCs w:val="28"/>
        </w:rPr>
        <w:t>Гогичаева М</w:t>
      </w:r>
      <w:r w:rsidRPr="00016D59">
        <w:rPr>
          <w:sz w:val="28"/>
          <w:szCs w:val="28"/>
        </w:rPr>
        <w:t>.</w:t>
      </w:r>
      <w:r>
        <w:rPr>
          <w:sz w:val="28"/>
          <w:szCs w:val="28"/>
        </w:rPr>
        <w:t xml:space="preserve"> Р.</w:t>
      </w:r>
      <w:r w:rsidRPr="00016D59">
        <w:rPr>
          <w:sz w:val="28"/>
          <w:szCs w:val="28"/>
        </w:rPr>
        <w:t xml:space="preserve"> заместитель директора филиала  ФГБУ «ФКП      </w:t>
      </w:r>
      <w:proofErr w:type="spellStart"/>
      <w:r w:rsidRPr="00016D59">
        <w:rPr>
          <w:sz w:val="28"/>
          <w:szCs w:val="28"/>
        </w:rPr>
        <w:t>Росреестра</w:t>
      </w:r>
      <w:proofErr w:type="spellEnd"/>
      <w:r w:rsidRPr="00016D59">
        <w:rPr>
          <w:sz w:val="28"/>
          <w:szCs w:val="28"/>
        </w:rPr>
        <w:t>»</w:t>
      </w:r>
      <w:r>
        <w:rPr>
          <w:sz w:val="28"/>
          <w:szCs w:val="28"/>
        </w:rPr>
        <w:t xml:space="preserve"> по РСО – Алания  (по согласованию).</w:t>
      </w:r>
    </w:p>
    <w:p w:rsidR="005E3DD2" w:rsidRDefault="005E3DD2" w:rsidP="005E3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16D59">
        <w:rPr>
          <w:sz w:val="28"/>
          <w:szCs w:val="28"/>
        </w:rPr>
        <w:t>5.</w:t>
      </w:r>
      <w:r>
        <w:rPr>
          <w:sz w:val="28"/>
          <w:szCs w:val="28"/>
        </w:rPr>
        <w:t>Тубеев М</w:t>
      </w:r>
      <w:r w:rsidRPr="00016D59">
        <w:rPr>
          <w:sz w:val="28"/>
          <w:szCs w:val="28"/>
        </w:rPr>
        <w:t>. З. –заместитель руководи</w:t>
      </w:r>
      <w:r>
        <w:rPr>
          <w:sz w:val="28"/>
          <w:szCs w:val="28"/>
        </w:rPr>
        <w:t xml:space="preserve">теля 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E3DD2" w:rsidRDefault="005E3DD2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16D59">
        <w:rPr>
          <w:sz w:val="28"/>
          <w:szCs w:val="28"/>
        </w:rPr>
        <w:t>РСО –</w:t>
      </w:r>
      <w:r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(по согласованию).</w:t>
      </w:r>
    </w:p>
    <w:p w:rsidR="005E3DD2" w:rsidRDefault="009663B7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Чубаров Т.Я. </w:t>
      </w:r>
      <w:r w:rsidR="005E3DD2" w:rsidRPr="00016D59">
        <w:rPr>
          <w:sz w:val="28"/>
          <w:szCs w:val="28"/>
        </w:rPr>
        <w:t>–</w:t>
      </w:r>
      <w:r w:rsidR="005E3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СРО « Кадастр» инженеры ЮГА» по                        </w:t>
      </w:r>
      <w:proofErr w:type="spellStart"/>
      <w:r>
        <w:rPr>
          <w:sz w:val="28"/>
          <w:szCs w:val="28"/>
        </w:rPr>
        <w:t>РСО-Алания</w:t>
      </w:r>
      <w:proofErr w:type="spellEnd"/>
      <w:r w:rsidR="005E3DD2">
        <w:rPr>
          <w:sz w:val="28"/>
          <w:szCs w:val="28"/>
        </w:rPr>
        <w:t xml:space="preserve">  (по согласованию).</w:t>
      </w:r>
    </w:p>
    <w:p w:rsidR="005E3DD2" w:rsidRDefault="005E3DD2" w:rsidP="008219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7.Датиев А. Ю. –заместитель министра  государственного имущества и земельных отношений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5E3DD2" w:rsidRDefault="005E3DD2" w:rsidP="005E3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8.Габуев А.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специалист отдела земельных отношений  от АМС  МО – Пригородный район (по согласованию).</w:t>
      </w:r>
    </w:p>
    <w:p w:rsidR="009663B7" w:rsidRDefault="009663B7" w:rsidP="005E3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9.Хугаев В.И. начальник ОСА и ЖКХ по Пригородному району</w:t>
      </w:r>
    </w:p>
    <w:p w:rsidR="009663B7" w:rsidRDefault="009663B7" w:rsidP="005E3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E3DD2" w:rsidRDefault="005E3DD2" w:rsidP="005E3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E3DD2" w:rsidRDefault="005E3DD2" w:rsidP="005E3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DD2" w:rsidRPr="00C80897" w:rsidRDefault="005E3DD2" w:rsidP="005E3DD2">
      <w:pPr>
        <w:rPr>
          <w:sz w:val="28"/>
          <w:szCs w:val="28"/>
        </w:rPr>
      </w:pPr>
    </w:p>
    <w:p w:rsidR="005E3DD2" w:rsidRDefault="005E3DD2" w:rsidP="005E3DD2">
      <w:pPr>
        <w:rPr>
          <w:sz w:val="24"/>
        </w:rPr>
      </w:pPr>
    </w:p>
    <w:p w:rsidR="00A963BC" w:rsidRDefault="00A963BC"/>
    <w:sectPr w:rsidR="00A963BC" w:rsidSect="00A963BC">
      <w:pgSz w:w="11906" w:h="16838"/>
      <w:pgMar w:top="425" w:right="851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410"/>
    <w:multiLevelType w:val="hybridMultilevel"/>
    <w:tmpl w:val="92B22D92"/>
    <w:lvl w:ilvl="0" w:tplc="EFF2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E3DD2"/>
    <w:rsid w:val="0010630C"/>
    <w:rsid w:val="00152065"/>
    <w:rsid w:val="00587850"/>
    <w:rsid w:val="005E3DD2"/>
    <w:rsid w:val="00821919"/>
    <w:rsid w:val="009663B7"/>
    <w:rsid w:val="00A963BC"/>
    <w:rsid w:val="00C1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E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E3DD2"/>
  </w:style>
  <w:style w:type="paragraph" w:customStyle="1" w:styleId="ConsPlusTitle">
    <w:name w:val="ConsPlusTitle"/>
    <w:rsid w:val="005E3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E3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3DD2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5E3D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6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EC63A0103CBC6059D57E25AD5BB81B22E4A330D3E98AA639F5CEFEB6C244BC5EAAEBB65F1sE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317F6D0F4D97429DE95B741B8556BF1EA2D2CCDFE90BF7A5B477A54310950D84C92CF66C2AD592C4894631933E5078870B2653C44448A7BED1D9Av8b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D9B54F5929026AA0339EC59F6F920D28EC63A0103CBC6059D57E25AD5BB81B22E4A330A3E92AA639F5CEFEB6C244BC5EAAEBB65F1sE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B54F5929026AA0339EC59F6F920D28EC63A0103CBC6059D57E25AD5BB81B22E4A330A3E93AA639F5CEFEB6C244BC5EAAEBB65F1sE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3</cp:revision>
  <cp:lastPrinted>2021-11-15T07:01:00Z</cp:lastPrinted>
  <dcterms:created xsi:type="dcterms:W3CDTF">2021-11-12T07:52:00Z</dcterms:created>
  <dcterms:modified xsi:type="dcterms:W3CDTF">2021-11-15T09:30:00Z</dcterms:modified>
</cp:coreProperties>
</file>