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73" w:rsidRDefault="002A0D73" w:rsidP="002A0D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A0D73" w:rsidRPr="00E152F0" w:rsidRDefault="002A0D73" w:rsidP="002A0D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043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53.5pt" o:ole="" fillcolor="window">
            <v:imagedata r:id="rId5" o:title=""/>
          </v:shape>
          <o:OLEObject Type="Embed" ProgID="Word.Picture.8" ShapeID="_x0000_i1025" DrawAspect="Content" ObjectID="_1763363759" r:id="rId6"/>
        </w:object>
      </w:r>
    </w:p>
    <w:p w:rsidR="002A0D73" w:rsidRPr="008C7A94" w:rsidRDefault="002A0D73" w:rsidP="002A0D7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>Республикæ</w:t>
      </w:r>
      <w:proofErr w:type="gramStart"/>
      <w:r w:rsidRPr="008C7A94">
        <w:rPr>
          <w:rFonts w:ascii="Times New Roman" w:hAnsi="Times New Roman"/>
          <w:sz w:val="24"/>
          <w:szCs w:val="24"/>
        </w:rPr>
        <w:t>Ц</w:t>
      </w:r>
      <w:proofErr w:type="gramEnd"/>
      <w:r w:rsidRPr="008C7A94">
        <w:rPr>
          <w:rFonts w:ascii="Times New Roman" w:hAnsi="Times New Roman"/>
          <w:sz w:val="24"/>
          <w:szCs w:val="24"/>
        </w:rPr>
        <w:t xml:space="preserve">æгатИрыстон - </w:t>
      </w:r>
      <w:proofErr w:type="spellStart"/>
      <w:r w:rsidRPr="008C7A94">
        <w:rPr>
          <w:rFonts w:ascii="Times New Roman" w:hAnsi="Times New Roman"/>
          <w:sz w:val="24"/>
          <w:szCs w:val="24"/>
        </w:rPr>
        <w:t>Аланийы</w:t>
      </w:r>
      <w:proofErr w:type="spellEnd"/>
    </w:p>
    <w:p w:rsidR="002A0D73" w:rsidRPr="008C7A94" w:rsidRDefault="002A0D73" w:rsidP="002A0D7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 xml:space="preserve">Горæтгарон районы </w:t>
      </w:r>
      <w:r>
        <w:rPr>
          <w:rFonts w:ascii="Times New Roman" w:hAnsi="Times New Roman"/>
          <w:sz w:val="24"/>
          <w:szCs w:val="24"/>
        </w:rPr>
        <w:t>Комг</w:t>
      </w:r>
      <w:r w:rsidRPr="008C7A94"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 xml:space="preserve">рон </w:t>
      </w:r>
      <w:proofErr w:type="spellStart"/>
      <w:r>
        <w:rPr>
          <w:rFonts w:ascii="Times New Roman" w:hAnsi="Times New Roman"/>
          <w:sz w:val="24"/>
          <w:szCs w:val="24"/>
        </w:rPr>
        <w:t>хъауы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7A94">
        <w:rPr>
          <w:rFonts w:ascii="Times New Roman" w:hAnsi="Times New Roman"/>
          <w:sz w:val="24"/>
          <w:szCs w:val="24"/>
        </w:rPr>
        <w:t>бынæттон</w:t>
      </w:r>
    </w:p>
    <w:p w:rsidR="002A0D73" w:rsidRPr="008C7A94" w:rsidRDefault="002A0D73" w:rsidP="002A0D7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C7A94">
        <w:rPr>
          <w:rFonts w:ascii="Times New Roman" w:hAnsi="Times New Roman"/>
          <w:sz w:val="24"/>
          <w:szCs w:val="24"/>
        </w:rPr>
        <w:t>иуынаффæйады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A94">
        <w:rPr>
          <w:rFonts w:ascii="Times New Roman" w:hAnsi="Times New Roman"/>
          <w:sz w:val="24"/>
          <w:szCs w:val="24"/>
        </w:rPr>
        <w:t>администраци</w:t>
      </w:r>
      <w:proofErr w:type="spellEnd"/>
    </w:p>
    <w:p w:rsidR="002A0D73" w:rsidRPr="008C7A94" w:rsidRDefault="002A0D73" w:rsidP="002A0D73">
      <w:pPr>
        <w:pStyle w:val="a6"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У Ы Н А Ф </w:t>
      </w:r>
      <w:proofErr w:type="spellStart"/>
      <w:proofErr w:type="gramStart"/>
      <w:r w:rsidRPr="008C7A94">
        <w:rPr>
          <w:rFonts w:ascii="Times New Roman" w:eastAsia="Arial Unicode MS" w:hAnsi="Times New Roman"/>
          <w:bCs/>
          <w:sz w:val="24"/>
          <w:szCs w:val="24"/>
        </w:rPr>
        <w:t>Ф</w:t>
      </w:r>
      <w:proofErr w:type="spellEnd"/>
      <w:proofErr w:type="gramEnd"/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 Æ</w:t>
      </w:r>
    </w:p>
    <w:p w:rsidR="002A0D73" w:rsidRDefault="002A0D73" w:rsidP="002A0D73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A10405">
        <w:rPr>
          <w:lang w:eastAsia="en-US"/>
        </w:rPr>
        <w:pict>
          <v:line id="Прямая соединительная линия 2" o:spid="_x0000_s1026" style="position:absolute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Комгаронского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сельского поселения </w:t>
      </w:r>
    </w:p>
    <w:p w:rsidR="002A0D73" w:rsidRDefault="002A0D73" w:rsidP="002A0D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2A0D73" w:rsidRDefault="002A0D73" w:rsidP="002A0D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2A0D73" w:rsidRDefault="002A0D73" w:rsidP="002A0D73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2A0D73" w:rsidRDefault="002A0D73" w:rsidP="002A0D73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2A0D73" w:rsidRDefault="002A0D73" w:rsidP="002A0D73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О С Т А Н О В Л Е Н И Е</w:t>
      </w:r>
    </w:p>
    <w:p w:rsidR="002A0D73" w:rsidRDefault="002A0D73" w:rsidP="002A0D73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2A0D73" w:rsidRPr="002A0D73" w:rsidRDefault="002A0D73" w:rsidP="002A0D73">
      <w:pPr>
        <w:jc w:val="both"/>
        <w:rPr>
          <w:sz w:val="28"/>
          <w:szCs w:val="28"/>
        </w:rPr>
      </w:pPr>
      <w:r w:rsidRPr="002A0D73">
        <w:rPr>
          <w:sz w:val="28"/>
          <w:szCs w:val="28"/>
        </w:rPr>
        <w:t xml:space="preserve">06.12.2023 г.                    </w:t>
      </w:r>
      <w:r>
        <w:rPr>
          <w:sz w:val="28"/>
          <w:szCs w:val="28"/>
        </w:rPr>
        <w:t xml:space="preserve">          </w:t>
      </w:r>
      <w:r w:rsidRPr="002A0D73">
        <w:rPr>
          <w:sz w:val="28"/>
          <w:szCs w:val="28"/>
        </w:rPr>
        <w:t xml:space="preserve"> </w:t>
      </w:r>
      <w:r w:rsidR="00714BF2">
        <w:rPr>
          <w:sz w:val="28"/>
          <w:szCs w:val="28"/>
        </w:rPr>
        <w:t xml:space="preserve">     </w:t>
      </w:r>
      <w:r w:rsidRPr="002A0D73">
        <w:rPr>
          <w:sz w:val="28"/>
          <w:szCs w:val="28"/>
        </w:rPr>
        <w:t xml:space="preserve"> </w:t>
      </w:r>
      <w:r w:rsidR="00714BF2">
        <w:rPr>
          <w:sz w:val="28"/>
          <w:szCs w:val="28"/>
        </w:rPr>
        <w:t xml:space="preserve">  </w:t>
      </w:r>
      <w:r w:rsidRPr="002A0D73">
        <w:rPr>
          <w:sz w:val="28"/>
          <w:szCs w:val="28"/>
        </w:rPr>
        <w:t>№</w:t>
      </w:r>
      <w:r w:rsidR="003C5B87">
        <w:rPr>
          <w:sz w:val="28"/>
          <w:szCs w:val="28"/>
        </w:rPr>
        <w:t>13</w:t>
      </w:r>
      <w:r w:rsidRPr="002A0D73">
        <w:rPr>
          <w:sz w:val="28"/>
          <w:szCs w:val="28"/>
        </w:rPr>
        <w:t xml:space="preserve">            </w:t>
      </w:r>
      <w:r w:rsidR="003C5B87">
        <w:rPr>
          <w:sz w:val="28"/>
          <w:szCs w:val="28"/>
        </w:rPr>
        <w:t xml:space="preserve">                             </w:t>
      </w:r>
      <w:r w:rsidRPr="002A0D73">
        <w:rPr>
          <w:sz w:val="28"/>
          <w:szCs w:val="28"/>
        </w:rPr>
        <w:t xml:space="preserve">      </w:t>
      </w:r>
      <w:proofErr w:type="spellStart"/>
      <w:r w:rsidRPr="002A0D73">
        <w:rPr>
          <w:sz w:val="28"/>
          <w:szCs w:val="28"/>
        </w:rPr>
        <w:t>с</w:t>
      </w:r>
      <w:proofErr w:type="gramStart"/>
      <w:r w:rsidRPr="002A0D73">
        <w:rPr>
          <w:sz w:val="28"/>
          <w:szCs w:val="28"/>
        </w:rPr>
        <w:t>.К</w:t>
      </w:r>
      <w:proofErr w:type="gramEnd"/>
      <w:r w:rsidRPr="002A0D73">
        <w:rPr>
          <w:sz w:val="28"/>
          <w:szCs w:val="28"/>
        </w:rPr>
        <w:t>омгарон</w:t>
      </w:r>
      <w:proofErr w:type="spellEnd"/>
    </w:p>
    <w:p w:rsidR="002A0D73" w:rsidRPr="00714BF2" w:rsidRDefault="002A0D73" w:rsidP="002A0D7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14BF2">
        <w:rPr>
          <w:b/>
          <w:bCs/>
          <w:color w:val="000000"/>
          <w:sz w:val="24"/>
          <w:szCs w:val="24"/>
        </w:rPr>
        <w:t xml:space="preserve">Об утверждении Порядка осуществления ведомственного контроля в сфере закупок для обеспечения нужд </w:t>
      </w:r>
      <w:proofErr w:type="spellStart"/>
      <w:r w:rsidRPr="00714BF2">
        <w:rPr>
          <w:b/>
          <w:bCs/>
          <w:color w:val="000000"/>
          <w:sz w:val="24"/>
          <w:szCs w:val="24"/>
        </w:rPr>
        <w:t>Комгаронского</w:t>
      </w:r>
      <w:proofErr w:type="spellEnd"/>
      <w:r w:rsidRPr="00714BF2">
        <w:rPr>
          <w:b/>
          <w:bCs/>
          <w:color w:val="000000"/>
          <w:sz w:val="24"/>
          <w:szCs w:val="24"/>
        </w:rPr>
        <w:t xml:space="preserve"> сельского поселения Пригородного муниципального района </w:t>
      </w:r>
      <w:proofErr w:type="spellStart"/>
      <w:r w:rsidRPr="00714BF2">
        <w:rPr>
          <w:b/>
          <w:bCs/>
          <w:color w:val="000000"/>
          <w:sz w:val="24"/>
          <w:szCs w:val="24"/>
        </w:rPr>
        <w:t>РСО-Алания</w:t>
      </w:r>
      <w:proofErr w:type="spellEnd"/>
      <w:r w:rsidRPr="00714BF2">
        <w:rPr>
          <w:b/>
          <w:bCs/>
          <w:color w:val="000000"/>
          <w:sz w:val="24"/>
          <w:szCs w:val="24"/>
        </w:rPr>
        <w:t>.</w:t>
      </w:r>
    </w:p>
    <w:p w:rsidR="002A0D73" w:rsidRPr="00714BF2" w:rsidRDefault="002A0D73" w:rsidP="002A0D7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14BF2">
        <w:rPr>
          <w:color w:val="000000"/>
          <w:sz w:val="24"/>
          <w:szCs w:val="24"/>
        </w:rPr>
        <w:t xml:space="preserve">           В целях организации ведомственного контроля в сфере закупок для обеспечения нужд </w:t>
      </w:r>
      <w:proofErr w:type="spellStart"/>
      <w:r w:rsidRPr="00714BF2">
        <w:rPr>
          <w:color w:val="000000"/>
          <w:sz w:val="24"/>
          <w:szCs w:val="24"/>
        </w:rPr>
        <w:t>Комгаронского</w:t>
      </w:r>
      <w:proofErr w:type="spellEnd"/>
      <w:r w:rsidRPr="00714BF2">
        <w:rPr>
          <w:color w:val="000000"/>
          <w:sz w:val="24"/>
          <w:szCs w:val="24"/>
        </w:rPr>
        <w:t xml:space="preserve"> сельского поселения Пригородного муниципального района </w:t>
      </w:r>
      <w:r w:rsidR="00714BF2">
        <w:rPr>
          <w:color w:val="000000"/>
          <w:sz w:val="24"/>
          <w:szCs w:val="24"/>
        </w:rPr>
        <w:t xml:space="preserve">                             </w:t>
      </w:r>
      <w:r w:rsidRPr="00714BF2">
        <w:rPr>
          <w:color w:val="000000"/>
          <w:sz w:val="24"/>
          <w:szCs w:val="24"/>
        </w:rPr>
        <w:t>РС</w:t>
      </w:r>
      <w:proofErr w:type="gramStart"/>
      <w:r w:rsidRPr="00714BF2">
        <w:rPr>
          <w:color w:val="000000"/>
          <w:sz w:val="24"/>
          <w:szCs w:val="24"/>
        </w:rPr>
        <w:t>О-</w:t>
      </w:r>
      <w:proofErr w:type="gramEnd"/>
      <w:r w:rsidR="003C5B87">
        <w:rPr>
          <w:color w:val="000000"/>
          <w:sz w:val="24"/>
          <w:szCs w:val="24"/>
        </w:rPr>
        <w:t xml:space="preserve"> </w:t>
      </w:r>
      <w:r w:rsidRPr="00714BF2">
        <w:rPr>
          <w:color w:val="000000"/>
          <w:sz w:val="24"/>
          <w:szCs w:val="24"/>
        </w:rPr>
        <w:t xml:space="preserve">Алания, руководствуясь ст. 100 Федерального закона от 05.04.2013 года </w:t>
      </w:r>
      <w:r w:rsidRPr="00714BF2"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714BF2">
        <w:rPr>
          <w:color w:val="000000"/>
          <w:sz w:val="24"/>
          <w:szCs w:val="24"/>
        </w:rPr>
        <w:t xml:space="preserve"> 44-ФЗ </w:t>
      </w:r>
      <w:r w:rsidR="00714BF2">
        <w:rPr>
          <w:color w:val="000000"/>
          <w:sz w:val="24"/>
          <w:szCs w:val="24"/>
        </w:rPr>
        <w:t xml:space="preserve">                           </w:t>
      </w:r>
      <w:r w:rsidRPr="00714BF2">
        <w:rPr>
          <w:color w:val="000000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руководствуясь  Уставом  сельского поселения Пригородного муниципального района                            </w:t>
      </w:r>
    </w:p>
    <w:p w:rsidR="002A0D73" w:rsidRPr="00714BF2" w:rsidRDefault="002A0D73" w:rsidP="002A0D73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714BF2">
        <w:rPr>
          <w:b/>
          <w:color w:val="000000"/>
          <w:sz w:val="24"/>
          <w:szCs w:val="24"/>
        </w:rPr>
        <w:t>постановляю:</w:t>
      </w:r>
    </w:p>
    <w:p w:rsidR="002A0D73" w:rsidRPr="00714BF2" w:rsidRDefault="002A0D73" w:rsidP="002A0D7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14BF2">
        <w:rPr>
          <w:color w:val="000000"/>
          <w:sz w:val="24"/>
          <w:szCs w:val="24"/>
        </w:rPr>
        <w:t xml:space="preserve">         1.Утвердить Порядок осуществления ведомственного контроля в сфере закупок для обеспечения нужд </w:t>
      </w:r>
      <w:proofErr w:type="spellStart"/>
      <w:r w:rsidRPr="00714BF2">
        <w:rPr>
          <w:color w:val="000000"/>
          <w:sz w:val="24"/>
          <w:szCs w:val="24"/>
        </w:rPr>
        <w:t>Комгаронского</w:t>
      </w:r>
      <w:proofErr w:type="spellEnd"/>
      <w:r w:rsidRPr="00714BF2">
        <w:rPr>
          <w:color w:val="000000"/>
          <w:sz w:val="24"/>
          <w:szCs w:val="24"/>
        </w:rPr>
        <w:t xml:space="preserve"> сельского поселения Пригородного муниципального района РСО</w:t>
      </w:r>
      <w:r w:rsidR="003C5B87">
        <w:rPr>
          <w:color w:val="000000"/>
          <w:sz w:val="24"/>
          <w:szCs w:val="24"/>
        </w:rPr>
        <w:t xml:space="preserve"> </w:t>
      </w:r>
      <w:proofErr w:type="gramStart"/>
      <w:r w:rsidRPr="00714BF2">
        <w:rPr>
          <w:color w:val="000000"/>
          <w:sz w:val="24"/>
          <w:szCs w:val="24"/>
        </w:rPr>
        <w:t>-А</w:t>
      </w:r>
      <w:proofErr w:type="gramEnd"/>
      <w:r w:rsidRPr="00714BF2">
        <w:rPr>
          <w:color w:val="000000"/>
          <w:sz w:val="24"/>
          <w:szCs w:val="24"/>
        </w:rPr>
        <w:t>лания (прилагается).</w:t>
      </w:r>
    </w:p>
    <w:p w:rsidR="002A0D73" w:rsidRPr="00714BF2" w:rsidRDefault="002A0D73" w:rsidP="002A0D7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14BF2">
        <w:rPr>
          <w:color w:val="000000"/>
          <w:sz w:val="24"/>
          <w:szCs w:val="24"/>
        </w:rPr>
        <w:t xml:space="preserve">         2.Опубликовать настоящее постановление </w:t>
      </w:r>
      <w:r w:rsidRPr="00714BF2">
        <w:rPr>
          <w:sz w:val="24"/>
          <w:szCs w:val="24"/>
        </w:rPr>
        <w:t xml:space="preserve">на официальном сайте   в сети Интернет администрации </w:t>
      </w:r>
      <w:proofErr w:type="spellStart"/>
      <w:r w:rsidRPr="00714BF2">
        <w:rPr>
          <w:color w:val="000000"/>
          <w:sz w:val="24"/>
          <w:szCs w:val="24"/>
        </w:rPr>
        <w:t>Комгаронского</w:t>
      </w:r>
      <w:proofErr w:type="spellEnd"/>
      <w:r w:rsidRPr="00714BF2">
        <w:rPr>
          <w:sz w:val="24"/>
          <w:szCs w:val="24"/>
        </w:rPr>
        <w:t xml:space="preserve"> сельского поселения</w:t>
      </w:r>
      <w:r w:rsidR="00714BF2" w:rsidRPr="00714BF2">
        <w:rPr>
          <w:sz w:val="24"/>
          <w:szCs w:val="24"/>
        </w:rPr>
        <w:t xml:space="preserve"> </w:t>
      </w:r>
      <w:r w:rsidRPr="00714BF2">
        <w:rPr>
          <w:color w:val="000000"/>
          <w:sz w:val="24"/>
          <w:szCs w:val="24"/>
        </w:rPr>
        <w:t xml:space="preserve">Пригородного муниципального района </w:t>
      </w:r>
      <w:proofErr w:type="spellStart"/>
      <w:r w:rsidRPr="00714BF2">
        <w:rPr>
          <w:color w:val="000000"/>
          <w:sz w:val="24"/>
          <w:szCs w:val="24"/>
        </w:rPr>
        <w:t>РСО-Алани</w:t>
      </w:r>
      <w:proofErr w:type="spellEnd"/>
      <w:r w:rsidR="00714BF2" w:rsidRPr="00714BF2">
        <w:rPr>
          <w:color w:val="337AB7"/>
          <w:sz w:val="24"/>
          <w:szCs w:val="24"/>
          <w:lang w:val="en-US"/>
        </w:rPr>
        <w:fldChar w:fldCharType="begin"/>
      </w:r>
      <w:r w:rsidR="00714BF2" w:rsidRPr="00714BF2">
        <w:rPr>
          <w:color w:val="337AB7"/>
          <w:sz w:val="24"/>
          <w:szCs w:val="24"/>
        </w:rPr>
        <w:instrText xml:space="preserve"> </w:instrText>
      </w:r>
      <w:r w:rsidR="00714BF2" w:rsidRPr="00714BF2">
        <w:rPr>
          <w:color w:val="337AB7"/>
          <w:sz w:val="24"/>
          <w:szCs w:val="24"/>
          <w:lang w:val="en-US"/>
        </w:rPr>
        <w:instrText>HYPERLINK</w:instrText>
      </w:r>
      <w:r w:rsidR="00714BF2" w:rsidRPr="00714BF2">
        <w:rPr>
          <w:color w:val="337AB7"/>
          <w:sz w:val="24"/>
          <w:szCs w:val="24"/>
        </w:rPr>
        <w:instrText xml:space="preserve"> "</w:instrText>
      </w:r>
      <w:r w:rsidR="00714BF2" w:rsidRPr="00714BF2">
        <w:rPr>
          <w:color w:val="337AB7"/>
          <w:sz w:val="24"/>
          <w:szCs w:val="24"/>
          <w:lang w:val="en-US"/>
        </w:rPr>
        <w:instrText>http</w:instrText>
      </w:r>
      <w:r w:rsidR="00714BF2" w:rsidRPr="00714BF2">
        <w:rPr>
          <w:color w:val="337AB7"/>
          <w:sz w:val="24"/>
          <w:szCs w:val="24"/>
        </w:rPr>
        <w:instrText>://</w:instrText>
      </w:r>
      <w:r w:rsidR="00714BF2" w:rsidRPr="00714BF2">
        <w:rPr>
          <w:color w:val="337AB7"/>
          <w:sz w:val="24"/>
          <w:szCs w:val="24"/>
          <w:lang w:val="en-US"/>
        </w:rPr>
        <w:instrText>ams</w:instrText>
      </w:r>
      <w:r w:rsidR="00714BF2" w:rsidRPr="00714BF2">
        <w:rPr>
          <w:color w:val="337AB7"/>
          <w:sz w:val="24"/>
          <w:szCs w:val="24"/>
        </w:rPr>
        <w:instrText>-</w:instrText>
      </w:r>
      <w:r w:rsidR="00714BF2" w:rsidRPr="00714BF2">
        <w:rPr>
          <w:color w:val="337AB7"/>
          <w:sz w:val="24"/>
          <w:szCs w:val="24"/>
          <w:lang w:val="en-US"/>
        </w:rPr>
        <w:instrText>komgaron</w:instrText>
      </w:r>
      <w:r w:rsidR="00714BF2" w:rsidRPr="00714BF2">
        <w:rPr>
          <w:color w:val="337AB7"/>
          <w:sz w:val="24"/>
          <w:szCs w:val="24"/>
        </w:rPr>
        <w:instrText>.</w:instrText>
      </w:r>
      <w:r w:rsidR="00714BF2" w:rsidRPr="00714BF2">
        <w:rPr>
          <w:color w:val="337AB7"/>
          <w:sz w:val="24"/>
          <w:szCs w:val="24"/>
          <w:lang w:val="en-US"/>
        </w:rPr>
        <w:instrText>ru</w:instrText>
      </w:r>
      <w:r w:rsidR="00714BF2" w:rsidRPr="00714BF2">
        <w:rPr>
          <w:color w:val="337AB7"/>
          <w:sz w:val="24"/>
          <w:szCs w:val="24"/>
        </w:rPr>
        <w:instrText xml:space="preserve">/" </w:instrText>
      </w:r>
      <w:r w:rsidR="00714BF2" w:rsidRPr="00714BF2">
        <w:rPr>
          <w:color w:val="337AB7"/>
          <w:sz w:val="24"/>
          <w:szCs w:val="24"/>
          <w:lang w:val="en-US"/>
        </w:rPr>
        <w:fldChar w:fldCharType="separate"/>
      </w:r>
      <w:r w:rsidR="00714BF2" w:rsidRPr="00714BF2">
        <w:rPr>
          <w:rStyle w:val="a8"/>
          <w:sz w:val="24"/>
          <w:szCs w:val="24"/>
          <w:lang w:val="en-US"/>
        </w:rPr>
        <w:t>http</w:t>
      </w:r>
      <w:r w:rsidR="00714BF2" w:rsidRPr="00714BF2">
        <w:rPr>
          <w:rStyle w:val="a8"/>
          <w:sz w:val="24"/>
          <w:szCs w:val="24"/>
        </w:rPr>
        <w:t>://</w:t>
      </w:r>
      <w:proofErr w:type="spellStart"/>
      <w:r w:rsidR="00714BF2" w:rsidRPr="00714BF2">
        <w:rPr>
          <w:rStyle w:val="a8"/>
          <w:sz w:val="24"/>
          <w:szCs w:val="24"/>
          <w:lang w:val="en-US"/>
        </w:rPr>
        <w:t>ams</w:t>
      </w:r>
      <w:proofErr w:type="spellEnd"/>
      <w:r w:rsidR="00714BF2" w:rsidRPr="00714BF2">
        <w:rPr>
          <w:rStyle w:val="a8"/>
          <w:sz w:val="24"/>
          <w:szCs w:val="24"/>
        </w:rPr>
        <w:t>-</w:t>
      </w:r>
      <w:proofErr w:type="spellStart"/>
      <w:r w:rsidR="00714BF2" w:rsidRPr="00714BF2">
        <w:rPr>
          <w:rStyle w:val="a8"/>
          <w:sz w:val="24"/>
          <w:szCs w:val="24"/>
          <w:lang w:val="en-US"/>
        </w:rPr>
        <w:t>komgaron</w:t>
      </w:r>
      <w:proofErr w:type="spellEnd"/>
      <w:r w:rsidR="00714BF2" w:rsidRPr="00714BF2">
        <w:rPr>
          <w:rStyle w:val="a8"/>
          <w:sz w:val="24"/>
          <w:szCs w:val="24"/>
        </w:rPr>
        <w:t>.</w:t>
      </w:r>
      <w:proofErr w:type="spellStart"/>
      <w:r w:rsidR="00714BF2" w:rsidRPr="00714BF2">
        <w:rPr>
          <w:rStyle w:val="a8"/>
          <w:sz w:val="24"/>
          <w:szCs w:val="24"/>
          <w:lang w:val="en-US"/>
        </w:rPr>
        <w:t>ru</w:t>
      </w:r>
      <w:proofErr w:type="spellEnd"/>
      <w:r w:rsidR="00714BF2" w:rsidRPr="00714BF2">
        <w:rPr>
          <w:rStyle w:val="a8"/>
          <w:sz w:val="24"/>
          <w:szCs w:val="24"/>
        </w:rPr>
        <w:t>/</w:t>
      </w:r>
      <w:r w:rsidR="00714BF2" w:rsidRPr="00714BF2">
        <w:rPr>
          <w:color w:val="337AB7"/>
          <w:sz w:val="24"/>
          <w:szCs w:val="24"/>
          <w:lang w:val="en-US"/>
        </w:rPr>
        <w:fldChar w:fldCharType="end"/>
      </w:r>
    </w:p>
    <w:p w:rsidR="002A0D73" w:rsidRDefault="002A0D73" w:rsidP="002A0D7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14BF2">
        <w:rPr>
          <w:color w:val="000000"/>
          <w:sz w:val="24"/>
          <w:szCs w:val="24"/>
        </w:rPr>
        <w:t xml:space="preserve">         3. </w:t>
      </w:r>
      <w:proofErr w:type="gramStart"/>
      <w:r w:rsidRPr="00714BF2">
        <w:rPr>
          <w:color w:val="000000"/>
          <w:sz w:val="24"/>
          <w:szCs w:val="24"/>
        </w:rPr>
        <w:t>Контроль за</w:t>
      </w:r>
      <w:proofErr w:type="gramEnd"/>
      <w:r w:rsidRPr="00714BF2">
        <w:rPr>
          <w:color w:val="000000"/>
          <w:sz w:val="24"/>
          <w:szCs w:val="24"/>
        </w:rPr>
        <w:t xml:space="preserve"> исполнением постановления оставляю за собой. </w:t>
      </w:r>
    </w:p>
    <w:p w:rsidR="00714BF2" w:rsidRDefault="00714BF2" w:rsidP="002A0D7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14BF2" w:rsidRPr="00714BF2" w:rsidRDefault="00714BF2" w:rsidP="002A0D7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A0D73" w:rsidRPr="00714BF2" w:rsidRDefault="00714BF2" w:rsidP="002A0D73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714BF2">
        <w:rPr>
          <w:rFonts w:ascii="Calibri" w:hAnsi="Calibri" w:cs="Calibri"/>
          <w:b/>
          <w:sz w:val="24"/>
          <w:szCs w:val="24"/>
        </w:rPr>
        <w:t xml:space="preserve">Глава </w:t>
      </w:r>
      <w:proofErr w:type="spellStart"/>
      <w:r w:rsidRPr="00714BF2">
        <w:rPr>
          <w:rFonts w:ascii="Calibri" w:hAnsi="Calibri" w:cs="Calibri"/>
          <w:b/>
          <w:sz w:val="24"/>
          <w:szCs w:val="24"/>
        </w:rPr>
        <w:t>Комгаронского</w:t>
      </w:r>
      <w:proofErr w:type="spellEnd"/>
      <w:r w:rsidRPr="00714BF2">
        <w:rPr>
          <w:rFonts w:ascii="Calibri" w:hAnsi="Calibri" w:cs="Calibri"/>
          <w:b/>
          <w:sz w:val="24"/>
          <w:szCs w:val="24"/>
        </w:rPr>
        <w:t xml:space="preserve"> </w:t>
      </w:r>
    </w:p>
    <w:p w:rsidR="002A0D73" w:rsidRPr="00714BF2" w:rsidRDefault="00714BF2" w:rsidP="00714BF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714BF2">
        <w:rPr>
          <w:rFonts w:ascii="Calibri" w:hAnsi="Calibri" w:cs="Calibri"/>
          <w:b/>
          <w:sz w:val="24"/>
          <w:szCs w:val="24"/>
        </w:rPr>
        <w:t>сельского поселения                                                                              О.В. Туаев</w:t>
      </w:r>
    </w:p>
    <w:p w:rsidR="00714BF2" w:rsidRDefault="00714BF2" w:rsidP="00714BF2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Calibri" w:hAnsi="Calibri" w:cs="Calibri"/>
          <w:sz w:val="24"/>
          <w:szCs w:val="24"/>
        </w:rPr>
        <w:t>к</w:t>
      </w:r>
      <w:proofErr w:type="gramEnd"/>
      <w:r>
        <w:rPr>
          <w:rFonts w:ascii="Calibri" w:hAnsi="Calibri" w:cs="Calibri"/>
          <w:sz w:val="24"/>
          <w:szCs w:val="24"/>
        </w:rPr>
        <w:t xml:space="preserve"> постановление </w:t>
      </w:r>
    </w:p>
    <w:p w:rsidR="00714BF2" w:rsidRDefault="00714BF2" w:rsidP="00714BF2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главы администрации</w:t>
      </w:r>
    </w:p>
    <w:p w:rsidR="00714BF2" w:rsidRPr="00714BF2" w:rsidRDefault="00714BF2" w:rsidP="00714BF2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06.12.2023  </w:t>
      </w:r>
      <w:proofErr w:type="spellStart"/>
      <w:r>
        <w:rPr>
          <w:rFonts w:ascii="Calibri" w:hAnsi="Calibri" w:cs="Calibri"/>
          <w:sz w:val="24"/>
          <w:szCs w:val="24"/>
        </w:rPr>
        <w:t>г.№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3C5B87">
        <w:rPr>
          <w:rFonts w:ascii="Calibri" w:hAnsi="Calibri" w:cs="Calibri"/>
          <w:sz w:val="24"/>
          <w:szCs w:val="24"/>
        </w:rPr>
        <w:t>13</w:t>
      </w:r>
    </w:p>
    <w:p w:rsidR="002A0D73" w:rsidRPr="00DF1534" w:rsidRDefault="002A0D73" w:rsidP="00714BF2">
      <w:pPr>
        <w:autoSpaceDE w:val="0"/>
        <w:autoSpaceDN w:val="0"/>
        <w:adjustRightInd w:val="0"/>
        <w:rPr>
          <w:rFonts w:ascii="Calibri" w:hAnsi="Calibri" w:cs="Calibri"/>
        </w:rPr>
      </w:pPr>
    </w:p>
    <w:p w:rsidR="002A0D73" w:rsidRPr="00DF1534" w:rsidRDefault="002A0D73" w:rsidP="002A0D7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DF1534">
        <w:rPr>
          <w:rFonts w:ascii="Calibri" w:hAnsi="Calibri" w:cs="Calibri"/>
          <w:b/>
          <w:bCs/>
          <w:color w:val="000000"/>
          <w:sz w:val="28"/>
          <w:szCs w:val="28"/>
        </w:rPr>
        <w:t>ПОРЯДОК</w:t>
      </w:r>
    </w:p>
    <w:p w:rsidR="002A0D73" w:rsidRPr="00714BF2" w:rsidRDefault="002A0D73" w:rsidP="00714BF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F1534">
        <w:rPr>
          <w:b/>
          <w:color w:val="000000"/>
          <w:sz w:val="28"/>
          <w:szCs w:val="28"/>
        </w:rPr>
        <w:t xml:space="preserve">осуществления ведомственного контроля в сфере закупок для обеспечения нужд </w:t>
      </w:r>
      <w:proofErr w:type="spellStart"/>
      <w:r>
        <w:rPr>
          <w:b/>
          <w:color w:val="000000"/>
          <w:sz w:val="28"/>
          <w:szCs w:val="28"/>
        </w:rPr>
        <w:t>Комгаронского</w:t>
      </w:r>
      <w:proofErr w:type="spellEnd"/>
      <w:r w:rsidRPr="00DF1534">
        <w:rPr>
          <w:b/>
          <w:color w:val="000000"/>
          <w:sz w:val="28"/>
          <w:szCs w:val="28"/>
        </w:rPr>
        <w:t xml:space="preserve"> сельского поселения Пригородного </w:t>
      </w:r>
      <w:r w:rsidR="00714BF2">
        <w:rPr>
          <w:b/>
          <w:color w:val="000000"/>
          <w:sz w:val="28"/>
          <w:szCs w:val="28"/>
        </w:rPr>
        <w:t>муниципального района РС</w:t>
      </w:r>
      <w:proofErr w:type="gramStart"/>
      <w:r w:rsidR="00714BF2">
        <w:rPr>
          <w:b/>
          <w:color w:val="000000"/>
          <w:sz w:val="28"/>
          <w:szCs w:val="28"/>
        </w:rPr>
        <w:t>О-</w:t>
      </w:r>
      <w:proofErr w:type="gramEnd"/>
      <w:r w:rsidR="003C5B87">
        <w:rPr>
          <w:b/>
          <w:color w:val="000000"/>
          <w:sz w:val="28"/>
          <w:szCs w:val="28"/>
        </w:rPr>
        <w:t xml:space="preserve"> </w:t>
      </w:r>
      <w:r w:rsidR="00714BF2">
        <w:rPr>
          <w:b/>
          <w:color w:val="000000"/>
          <w:sz w:val="28"/>
          <w:szCs w:val="28"/>
        </w:rPr>
        <w:t>Алания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534">
        <w:rPr>
          <w:color w:val="000000"/>
          <w:sz w:val="26"/>
          <w:szCs w:val="26"/>
        </w:rPr>
        <w:t xml:space="preserve">        1. Настоящий Порядок устанавливает последовательность действий администрации местного самоуправления </w:t>
      </w:r>
      <w:proofErr w:type="spellStart"/>
      <w:r>
        <w:rPr>
          <w:color w:val="000000"/>
          <w:sz w:val="26"/>
          <w:szCs w:val="26"/>
        </w:rPr>
        <w:t>Комгаронского</w:t>
      </w:r>
      <w:proofErr w:type="spellEnd"/>
      <w:r w:rsidRPr="00DF1534">
        <w:rPr>
          <w:color w:val="000000"/>
          <w:sz w:val="26"/>
          <w:szCs w:val="26"/>
        </w:rPr>
        <w:t xml:space="preserve"> сельского поселения и ее отраслевых (функциональных) органов (дале</w:t>
      </w:r>
      <w:proofErr w:type="gramStart"/>
      <w:r w:rsidRPr="00DF1534">
        <w:rPr>
          <w:color w:val="000000"/>
          <w:sz w:val="26"/>
          <w:szCs w:val="26"/>
        </w:rPr>
        <w:t>е-</w:t>
      </w:r>
      <w:proofErr w:type="gramEnd"/>
      <w:r w:rsidR="003C5B87">
        <w:rPr>
          <w:color w:val="000000"/>
          <w:sz w:val="26"/>
          <w:szCs w:val="26"/>
        </w:rPr>
        <w:t xml:space="preserve"> </w:t>
      </w:r>
      <w:r w:rsidRPr="00DF1534">
        <w:rPr>
          <w:color w:val="000000"/>
          <w:sz w:val="26"/>
          <w:szCs w:val="26"/>
        </w:rPr>
        <w:t xml:space="preserve">органы ведомственного контроля) при осуществлении ведомственного контроля в сфере закупок товаров, работ, услуг для обеспечения  нужд </w:t>
      </w:r>
      <w:proofErr w:type="spellStart"/>
      <w:r>
        <w:rPr>
          <w:color w:val="000000"/>
          <w:sz w:val="26"/>
          <w:szCs w:val="26"/>
        </w:rPr>
        <w:t>Комгаронского</w:t>
      </w:r>
      <w:proofErr w:type="spellEnd"/>
      <w:r w:rsidR="003C5B87">
        <w:rPr>
          <w:color w:val="000000"/>
          <w:sz w:val="26"/>
          <w:szCs w:val="26"/>
        </w:rPr>
        <w:t xml:space="preserve"> </w:t>
      </w:r>
      <w:r w:rsidRPr="00DF1534">
        <w:rPr>
          <w:color w:val="000000"/>
          <w:sz w:val="26"/>
          <w:szCs w:val="26"/>
        </w:rPr>
        <w:t>сельского поселения</w:t>
      </w:r>
      <w:r w:rsidR="003C5B87">
        <w:rPr>
          <w:color w:val="000000"/>
          <w:sz w:val="26"/>
          <w:szCs w:val="26"/>
        </w:rPr>
        <w:t xml:space="preserve">м                 </w:t>
      </w:r>
      <w:r w:rsidRPr="00DF1534">
        <w:rPr>
          <w:color w:val="000000"/>
          <w:sz w:val="26"/>
          <w:szCs w:val="26"/>
        </w:rPr>
        <w:t xml:space="preserve"> (далее-</w:t>
      </w:r>
      <w:r w:rsidR="003C5B87">
        <w:rPr>
          <w:color w:val="000000"/>
          <w:sz w:val="26"/>
          <w:szCs w:val="26"/>
        </w:rPr>
        <w:t xml:space="preserve"> </w:t>
      </w:r>
      <w:r w:rsidRPr="00DF1534">
        <w:rPr>
          <w:color w:val="000000"/>
          <w:sz w:val="26"/>
          <w:szCs w:val="26"/>
        </w:rPr>
        <w:t>ведомственный контроль) в отношении подведомственных им заказчиков (далее-</w:t>
      </w:r>
      <w:r w:rsidR="003C5B87">
        <w:rPr>
          <w:color w:val="000000"/>
          <w:sz w:val="26"/>
          <w:szCs w:val="26"/>
        </w:rPr>
        <w:t xml:space="preserve"> </w:t>
      </w:r>
      <w:r w:rsidRPr="00DF1534">
        <w:rPr>
          <w:color w:val="000000"/>
          <w:sz w:val="26"/>
          <w:szCs w:val="26"/>
        </w:rPr>
        <w:t>заказчики).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A2437">
        <w:rPr>
          <w:color w:val="000000"/>
          <w:sz w:val="26"/>
          <w:szCs w:val="26"/>
        </w:rPr>
        <w:t xml:space="preserve">2. </w:t>
      </w:r>
      <w:r w:rsidRPr="00DF1534">
        <w:rPr>
          <w:color w:val="000000"/>
          <w:sz w:val="26"/>
          <w:szCs w:val="26"/>
        </w:rPr>
        <w:t>Предметом ведомственного контроля является соблюдение заказчиками, подведомственными органами ведомственного контроля, в том числе их контрактными службами, контрактными</w:t>
      </w:r>
      <w:r w:rsidRPr="003A2437">
        <w:rPr>
          <w:color w:val="000000"/>
          <w:sz w:val="26"/>
          <w:szCs w:val="26"/>
        </w:rPr>
        <w:t xml:space="preserve"> управляющими, комиссиями по </w:t>
      </w:r>
      <w:r w:rsidRPr="00DF1534">
        <w:rPr>
          <w:color w:val="000000"/>
          <w:sz w:val="26"/>
          <w:szCs w:val="26"/>
        </w:rPr>
        <w:t>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534">
        <w:rPr>
          <w:color w:val="000000"/>
          <w:sz w:val="26"/>
          <w:szCs w:val="26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 контрактной системе в сфере закупок, в том числе:</w:t>
      </w:r>
    </w:p>
    <w:p w:rsidR="002A0D73" w:rsidRPr="003A2437" w:rsidRDefault="002A0D73" w:rsidP="002A0D7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соблюдение ограничений и запретов, установленных законодательством Российской Федерации о  контрактной системе в сфере закупок;</w:t>
      </w:r>
    </w:p>
    <w:p w:rsidR="002A0D73" w:rsidRPr="003A2437" w:rsidRDefault="002A0D73" w:rsidP="002A0D7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 xml:space="preserve"> соблюдение требований о нормировании в сфере закупок;</w:t>
      </w:r>
    </w:p>
    <w:p w:rsidR="002A0D73" w:rsidRPr="003A2437" w:rsidRDefault="002A0D73" w:rsidP="002A0D7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proofErr w:type="gramStart"/>
      <w:r w:rsidRPr="003A2437">
        <w:rPr>
          <w:rFonts w:eastAsiaTheme="minorEastAsia"/>
          <w:color w:val="000000"/>
          <w:sz w:val="26"/>
          <w:szCs w:val="26"/>
        </w:rPr>
        <w:t>правильности определения и обоснования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2A0D73" w:rsidRPr="003A2437" w:rsidRDefault="002A0D73" w:rsidP="002A0D7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 xml:space="preserve">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</w:t>
      </w:r>
      <w:r w:rsidRPr="003A2437">
        <w:rPr>
          <w:rFonts w:eastAsiaTheme="minorEastAsia"/>
          <w:color w:val="000000"/>
          <w:sz w:val="26"/>
          <w:szCs w:val="26"/>
        </w:rPr>
        <w:lastRenderedPageBreak/>
        <w:t>проектов контрактов, направленных участниками закупок, с которыми заключаются контракты, в реестре контрактов, заключённых заказчиками;</w:t>
      </w:r>
    </w:p>
    <w:p w:rsidR="002A0D73" w:rsidRPr="003A2437" w:rsidRDefault="002A0D73" w:rsidP="002A0D7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услуги;</w:t>
      </w:r>
    </w:p>
    <w:p w:rsidR="002A0D73" w:rsidRPr="003A2437" w:rsidRDefault="002A0D73" w:rsidP="002A0D7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соблюдение требований, касающихся участия в закупках субъектов малого предпринимательства, социально-ориентированных некоммерческих организаций;</w:t>
      </w:r>
    </w:p>
    <w:p w:rsidR="002A0D73" w:rsidRPr="003A2437" w:rsidRDefault="002A0D73" w:rsidP="002A0D7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соблюдение требований по определению поставщика (подрядчика, исполнителя);</w:t>
      </w:r>
    </w:p>
    <w:p w:rsidR="002A0D73" w:rsidRPr="003A2437" w:rsidRDefault="002A0D73" w:rsidP="002A0D7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A0D73" w:rsidRPr="003A2437" w:rsidRDefault="002A0D73" w:rsidP="002A0D7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соответствия поставленного товара, выполненной работы (ее результата</w:t>
      </w:r>
      <w:proofErr w:type="gramStart"/>
      <w:r w:rsidRPr="003A2437">
        <w:rPr>
          <w:rFonts w:eastAsiaTheme="minorEastAsia"/>
          <w:color w:val="000000"/>
          <w:sz w:val="26"/>
          <w:szCs w:val="26"/>
        </w:rPr>
        <w:t>)и</w:t>
      </w:r>
      <w:proofErr w:type="gramEnd"/>
      <w:r w:rsidRPr="003A2437">
        <w:rPr>
          <w:rFonts w:eastAsiaTheme="minorEastAsia"/>
          <w:color w:val="000000"/>
          <w:sz w:val="26"/>
          <w:szCs w:val="26"/>
        </w:rPr>
        <w:t xml:space="preserve">ли оказанной услуги условиям контракта; </w:t>
      </w:r>
    </w:p>
    <w:p w:rsidR="002A0D73" w:rsidRPr="003A2437" w:rsidRDefault="002A0D73" w:rsidP="002A0D7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 xml:space="preserve">своевременности, полноты и достоверности отражения в документах учета поставленного товара, выполненной работы (ее результата) или оказанной услуги;    </w:t>
      </w:r>
    </w:p>
    <w:p w:rsidR="002A0D73" w:rsidRPr="003A2437" w:rsidRDefault="002A0D73" w:rsidP="002A0D7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534">
        <w:rPr>
          <w:color w:val="000000"/>
          <w:sz w:val="26"/>
          <w:szCs w:val="26"/>
        </w:rPr>
        <w:t xml:space="preserve">      4. Ведомственный контроль осуществляется путем проведения плановых и внеплановых проверок.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534">
        <w:rPr>
          <w:color w:val="000000"/>
          <w:sz w:val="26"/>
          <w:szCs w:val="26"/>
        </w:rPr>
        <w:t xml:space="preserve">      5. Пл</w:t>
      </w:r>
      <w:r w:rsidRPr="003A2437">
        <w:rPr>
          <w:color w:val="000000"/>
          <w:sz w:val="26"/>
          <w:szCs w:val="26"/>
        </w:rPr>
        <w:t>ановые проверки осуществляются н</w:t>
      </w:r>
      <w:r w:rsidRPr="00DF1534">
        <w:rPr>
          <w:color w:val="000000"/>
          <w:sz w:val="26"/>
          <w:szCs w:val="26"/>
        </w:rPr>
        <w:t>а основании плана проведения плановых проверок, утверждаемого руководителем ведомственного контроля не позднее 15 декабря года, предшествующего году проведения плановых проверок.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534">
        <w:rPr>
          <w:color w:val="000000"/>
          <w:sz w:val="26"/>
          <w:szCs w:val="26"/>
        </w:rPr>
        <w:t xml:space="preserve">      6. План проведения плановых проверок должен содержать следующие сведения:</w:t>
      </w:r>
    </w:p>
    <w:p w:rsidR="002A0D73" w:rsidRPr="003A2437" w:rsidRDefault="002A0D73" w:rsidP="002A0D7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наименование органа ведомственного контроля;</w:t>
      </w:r>
    </w:p>
    <w:p w:rsidR="002A0D73" w:rsidRPr="003A2437" w:rsidRDefault="002A0D73" w:rsidP="002A0D7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наименование, индивидуальный номер плательщика, адрес местонахождения заказчика, в отношении которого принято решение о проведении плановой  проверки;</w:t>
      </w:r>
    </w:p>
    <w:p w:rsidR="002A0D73" w:rsidRPr="003A2437" w:rsidRDefault="002A0D73" w:rsidP="002A0D7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цель и основания проведения плановой проверки; месяц начала проведения плановой проверки;</w:t>
      </w:r>
    </w:p>
    <w:p w:rsidR="002A0D73" w:rsidRPr="003A2437" w:rsidRDefault="002A0D73" w:rsidP="002A0D7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месяц начала проведения плановой проверки.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534">
        <w:rPr>
          <w:color w:val="000000"/>
          <w:sz w:val="26"/>
          <w:szCs w:val="26"/>
        </w:rPr>
        <w:t xml:space="preserve">      7. Внесение  изменений в проведения плановых проверок  осуществляется руководителем органа вневедомственного контроля не позднее</w:t>
      </w:r>
      <w:r w:rsidR="00714BF2">
        <w:rPr>
          <w:color w:val="000000"/>
          <w:sz w:val="26"/>
          <w:szCs w:val="26"/>
        </w:rPr>
        <w:t>,</w:t>
      </w:r>
      <w:r w:rsidRPr="00DF1534">
        <w:rPr>
          <w:color w:val="000000"/>
          <w:sz w:val="26"/>
          <w:szCs w:val="26"/>
        </w:rPr>
        <w:t xml:space="preserve"> чем за 10 рабочих  дней до начала проведения плановых проверок, в отношении </w:t>
      </w:r>
      <w:proofErr w:type="gramStart"/>
      <w:r w:rsidRPr="00DF1534">
        <w:rPr>
          <w:color w:val="000000"/>
          <w:sz w:val="26"/>
          <w:szCs w:val="26"/>
        </w:rPr>
        <w:t>которой</w:t>
      </w:r>
      <w:proofErr w:type="gramEnd"/>
      <w:r w:rsidRPr="00DF1534">
        <w:rPr>
          <w:color w:val="000000"/>
          <w:sz w:val="26"/>
          <w:szCs w:val="26"/>
        </w:rPr>
        <w:t xml:space="preserve"> вносятся такие изменения.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534">
        <w:rPr>
          <w:color w:val="000000"/>
          <w:sz w:val="26"/>
          <w:szCs w:val="26"/>
        </w:rPr>
        <w:lastRenderedPageBreak/>
        <w:t xml:space="preserve">        План проведения плановых проверок, а также вносимые в него изменения не позднее 2 рабочих дней со дня их утверждения должны быть размещены на официальном сайте органа ведомственного контроля в сети «Интернет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534">
        <w:rPr>
          <w:color w:val="000000"/>
          <w:sz w:val="26"/>
          <w:szCs w:val="26"/>
        </w:rPr>
        <w:t xml:space="preserve">       8. Плановые проверки в отношении заказчиков проводится не чаще чем один раз за период проведения каждого определения поставщика (подрядчика, исполнителя). 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534">
        <w:rPr>
          <w:color w:val="000000"/>
          <w:sz w:val="26"/>
          <w:szCs w:val="26"/>
        </w:rPr>
        <w:t xml:space="preserve">              Плановой проверке подлежат закупки за последние 3 года до даты начала ее проведения.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534">
        <w:rPr>
          <w:color w:val="000000"/>
          <w:sz w:val="26"/>
          <w:szCs w:val="26"/>
        </w:rPr>
        <w:t xml:space="preserve">      9. Внеплановые  проверки проводятся по следующим основаниям:</w:t>
      </w:r>
    </w:p>
    <w:p w:rsidR="002A0D73" w:rsidRPr="003A2437" w:rsidRDefault="002A0D73" w:rsidP="002A0D7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получение обращения участника закупки с жалобой на действия (бездействие) субъектов контроля;</w:t>
      </w:r>
    </w:p>
    <w:p w:rsidR="002A0D73" w:rsidRPr="003A2437" w:rsidRDefault="002A0D73" w:rsidP="002A0D7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получение информации о признаках нарушения законодательствах Российской Федерации и иных нормативных правовых актов о контрактной системе в сфере закупок, в том числе: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A2437">
        <w:rPr>
          <w:color w:val="000000"/>
          <w:sz w:val="26"/>
          <w:szCs w:val="26"/>
        </w:rPr>
        <w:t xml:space="preserve"> -</w:t>
      </w:r>
      <w:r w:rsidRPr="00DF1534">
        <w:rPr>
          <w:color w:val="000000"/>
          <w:sz w:val="26"/>
          <w:szCs w:val="26"/>
        </w:rPr>
        <w:t>заявление, сообщение физического лица, юридического лица либо осуществляющих общественный контроль общественного объединения или объединения юридических лиц,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A2437">
        <w:rPr>
          <w:color w:val="000000"/>
          <w:sz w:val="26"/>
          <w:szCs w:val="26"/>
        </w:rPr>
        <w:t xml:space="preserve"> -</w:t>
      </w:r>
      <w:r w:rsidRPr="00DF1534">
        <w:rPr>
          <w:color w:val="000000"/>
          <w:sz w:val="26"/>
          <w:szCs w:val="26"/>
        </w:rPr>
        <w:t>сообщение средства массовой информации, в котором указывается на наличие признаков нарушения  законодательства Российской Федерации и иных нормативных правовых актов о контрактной системе в сфере закупок.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534">
        <w:rPr>
          <w:color w:val="000000"/>
          <w:sz w:val="26"/>
          <w:szCs w:val="26"/>
        </w:rPr>
        <w:t xml:space="preserve">     10. Вневедомственный контроль осуществляется путем проведения выездных или документарных мероприятий ведомственного контроля.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534">
        <w:rPr>
          <w:color w:val="000000"/>
          <w:sz w:val="26"/>
          <w:szCs w:val="26"/>
        </w:rPr>
        <w:t xml:space="preserve">      Проверки проводятся на основании распоряжения органа ведомственного контроля. 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534">
        <w:rPr>
          <w:color w:val="000000"/>
          <w:sz w:val="26"/>
          <w:szCs w:val="26"/>
        </w:rPr>
        <w:t xml:space="preserve">     11.Орган ведомственного контроля уведомляет заказчика о проведении мероприятия  ведомственного контроля путем направления уведомления о проведении такого мероприятия (дале</w:t>
      </w:r>
      <w:proofErr w:type="gramStart"/>
      <w:r w:rsidRPr="00DF1534">
        <w:rPr>
          <w:color w:val="000000"/>
          <w:sz w:val="26"/>
          <w:szCs w:val="26"/>
        </w:rPr>
        <w:t>е-</w:t>
      </w:r>
      <w:proofErr w:type="gramEnd"/>
      <w:r w:rsidR="003C5B87">
        <w:rPr>
          <w:color w:val="000000"/>
          <w:sz w:val="26"/>
          <w:szCs w:val="26"/>
        </w:rPr>
        <w:t xml:space="preserve"> </w:t>
      </w:r>
      <w:r w:rsidRPr="00DF1534">
        <w:rPr>
          <w:color w:val="000000"/>
          <w:sz w:val="26"/>
          <w:szCs w:val="26"/>
        </w:rPr>
        <w:t>уведомление).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534">
        <w:rPr>
          <w:color w:val="000000"/>
          <w:sz w:val="26"/>
          <w:szCs w:val="26"/>
        </w:rPr>
        <w:t xml:space="preserve">     12. Уведомление должно содержать следующую информацию:</w:t>
      </w:r>
    </w:p>
    <w:p w:rsidR="002A0D73" w:rsidRPr="003A2437" w:rsidRDefault="002A0D73" w:rsidP="002A0D7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наименование заказчика, которому адресовано уведомление;</w:t>
      </w:r>
    </w:p>
    <w:p w:rsidR="002A0D73" w:rsidRPr="003A2437" w:rsidRDefault="002A0D73" w:rsidP="002A0D7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2A0D73" w:rsidRPr="003A2437" w:rsidRDefault="002A0D73" w:rsidP="002A0D7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вид мероприятия  ведомственного контроля (выездное или документарное);</w:t>
      </w:r>
    </w:p>
    <w:p w:rsidR="002A0D73" w:rsidRPr="003A2437" w:rsidRDefault="002A0D73" w:rsidP="002A0D7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lastRenderedPageBreak/>
        <w:t>дата начала и окончания проведения мероприятия  ведомственного контроля;</w:t>
      </w:r>
    </w:p>
    <w:p w:rsidR="002A0D73" w:rsidRPr="003A2437" w:rsidRDefault="002A0D73" w:rsidP="002A0D7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перечень должностных лиц, уполномоченных на осуществление  мероприятия  ведомственного контроля;</w:t>
      </w:r>
    </w:p>
    <w:p w:rsidR="002A0D73" w:rsidRPr="003A2437" w:rsidRDefault="002A0D73" w:rsidP="002A0D7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запрос о предоставлении документов, информация, материальных средств, необходимых для осуществления мероприятия  ведомственного контроля;</w:t>
      </w:r>
    </w:p>
    <w:p w:rsidR="002A0D73" w:rsidRPr="003A2437" w:rsidRDefault="002A0D73" w:rsidP="002A0D7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информация о необходимости обеспечения условий для проведения выездного мероприятия  ведомственного контроля, в том числе о предоставлении помещения для работы, сре</w:t>
      </w:r>
      <w:proofErr w:type="gramStart"/>
      <w:r w:rsidRPr="003A2437">
        <w:rPr>
          <w:rFonts w:eastAsiaTheme="minorEastAsia"/>
          <w:color w:val="000000"/>
          <w:sz w:val="26"/>
          <w:szCs w:val="26"/>
        </w:rPr>
        <w:t>дств св</w:t>
      </w:r>
      <w:proofErr w:type="gramEnd"/>
      <w:r w:rsidRPr="003A2437">
        <w:rPr>
          <w:rFonts w:eastAsiaTheme="minorEastAsia"/>
          <w:color w:val="000000"/>
          <w:sz w:val="26"/>
          <w:szCs w:val="26"/>
        </w:rPr>
        <w:t xml:space="preserve">язи и иных необходимых средств и оборудования для проведения такого мероприятия. 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534">
        <w:rPr>
          <w:color w:val="000000"/>
          <w:sz w:val="26"/>
          <w:szCs w:val="26"/>
        </w:rPr>
        <w:t xml:space="preserve">     13. Срок проведения  мероприятия 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 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534">
        <w:rPr>
          <w:color w:val="000000"/>
          <w:sz w:val="26"/>
          <w:szCs w:val="26"/>
        </w:rPr>
        <w:t xml:space="preserve">      14. При проведении мероприятия  ведомственного контроля должностные лица, уполномоченные на осуществление ведомственного контроля, имеют право:</w:t>
      </w:r>
    </w:p>
    <w:p w:rsidR="002A0D73" w:rsidRPr="003A2437" w:rsidRDefault="002A0D73" w:rsidP="002A0D7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в случае осуществлении выездного мероприятия 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</w:t>
      </w:r>
      <w:proofErr w:type="gramStart"/>
      <w:r w:rsidRPr="003A2437">
        <w:rPr>
          <w:rFonts w:eastAsiaTheme="minorEastAsia"/>
          <w:color w:val="000000"/>
          <w:sz w:val="26"/>
          <w:szCs w:val="26"/>
        </w:rPr>
        <w:t>)п</w:t>
      </w:r>
      <w:proofErr w:type="gramEnd"/>
      <w:r w:rsidRPr="003A2437">
        <w:rPr>
          <w:rFonts w:eastAsiaTheme="minorEastAsia"/>
          <w:color w:val="000000"/>
          <w:sz w:val="26"/>
          <w:szCs w:val="26"/>
        </w:rPr>
        <w:t>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2A0D73" w:rsidRPr="003A2437" w:rsidRDefault="002A0D73" w:rsidP="002A0D7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>на истребование необходимых для проведения мероприятия  ведомственного контроля документов с учетом требования законодательства Российской Федерации о защите государственной тайны;</w:t>
      </w:r>
    </w:p>
    <w:p w:rsidR="002A0D73" w:rsidRPr="003A2437" w:rsidRDefault="002A0D73" w:rsidP="002A0D7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  <w:r w:rsidRPr="003A2437">
        <w:rPr>
          <w:rFonts w:eastAsiaTheme="minorEastAsia"/>
          <w:color w:val="000000"/>
          <w:sz w:val="26"/>
          <w:szCs w:val="26"/>
        </w:rPr>
        <w:t xml:space="preserve">на получение необходимых объяснений в письменном формате, в форме электронного документа и (или) устной форме по вопросам проводимого мероприятия  ведомственного контроля. 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534">
        <w:rPr>
          <w:color w:val="000000"/>
          <w:sz w:val="26"/>
          <w:szCs w:val="26"/>
        </w:rPr>
        <w:t xml:space="preserve">    15. По результатам проведения мероприятия 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 ведомственного контроля, и представляется руководителю органа ведомственного контроля. 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534">
        <w:rPr>
          <w:color w:val="000000"/>
          <w:sz w:val="26"/>
          <w:szCs w:val="26"/>
        </w:rPr>
        <w:t xml:space="preserve">       При выявлении нарушений по результатам мероприятия  ведомственного контроля заказчиком разрабатывается и утверждается план устранения выявленных нарушений, который направляется в орган ведомственного контроля.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534">
        <w:rPr>
          <w:color w:val="000000"/>
          <w:sz w:val="26"/>
          <w:szCs w:val="26"/>
        </w:rPr>
        <w:t xml:space="preserve">   16.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контроля в </w:t>
      </w:r>
      <w:r w:rsidRPr="00DF1534">
        <w:rPr>
          <w:color w:val="000000"/>
          <w:sz w:val="26"/>
          <w:szCs w:val="26"/>
        </w:rPr>
        <w:lastRenderedPageBreak/>
        <w:t>сфере закупок товаров (работ, услуг) для обеспечения муниципальных нужд, а в случае выявления действий (бездействия), содержащих признаки уголовного преступления – в правоохранительные органы.</w:t>
      </w:r>
    </w:p>
    <w:p w:rsidR="002A0D73" w:rsidRPr="00DF1534" w:rsidRDefault="002A0D73" w:rsidP="002A0D7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534">
        <w:rPr>
          <w:color w:val="000000"/>
          <w:sz w:val="26"/>
          <w:szCs w:val="26"/>
        </w:rPr>
        <w:t xml:space="preserve">    17. Материалы по результатам мероприятия 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 ведомственного контроля, хранятся органом ведомственного контроля не менее 3 лет.</w:t>
      </w:r>
    </w:p>
    <w:p w:rsidR="002A0D73" w:rsidRPr="00DF1534" w:rsidRDefault="002A0D73" w:rsidP="002A0D73">
      <w:pPr>
        <w:rPr>
          <w:sz w:val="26"/>
          <w:szCs w:val="26"/>
        </w:rPr>
      </w:pPr>
    </w:p>
    <w:p w:rsidR="002A0D73" w:rsidRPr="003A2437" w:rsidRDefault="002A0D73" w:rsidP="002A0D73">
      <w:pPr>
        <w:rPr>
          <w:sz w:val="26"/>
          <w:szCs w:val="26"/>
        </w:rPr>
      </w:pPr>
    </w:p>
    <w:p w:rsidR="00896A8F" w:rsidRDefault="00896A8F"/>
    <w:sectPr w:rsidR="00896A8F" w:rsidSect="009E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7B5"/>
    <w:multiLevelType w:val="hybridMultilevel"/>
    <w:tmpl w:val="94202AB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2D240C21"/>
    <w:multiLevelType w:val="hybridMultilevel"/>
    <w:tmpl w:val="220ED6B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39C7460A"/>
    <w:multiLevelType w:val="hybridMultilevel"/>
    <w:tmpl w:val="7480D45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5F8E0246"/>
    <w:multiLevelType w:val="hybridMultilevel"/>
    <w:tmpl w:val="E660B6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739C0792"/>
    <w:multiLevelType w:val="hybridMultilevel"/>
    <w:tmpl w:val="57AA91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049D"/>
    <w:rsid w:val="0012049D"/>
    <w:rsid w:val="002A0D73"/>
    <w:rsid w:val="003C5B87"/>
    <w:rsid w:val="005F2738"/>
    <w:rsid w:val="00714BF2"/>
    <w:rsid w:val="00896A8F"/>
    <w:rsid w:val="00BF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0D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7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2A0D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locked/>
    <w:rsid w:val="002A0D73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714B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komgaron</dc:creator>
  <cp:keywords/>
  <dc:description/>
  <cp:lastModifiedBy>komgaron</cp:lastModifiedBy>
  <cp:revision>3</cp:revision>
  <cp:lastPrinted>2023-12-06T07:28:00Z</cp:lastPrinted>
  <dcterms:created xsi:type="dcterms:W3CDTF">2023-11-23T13:12:00Z</dcterms:created>
  <dcterms:modified xsi:type="dcterms:W3CDTF">2023-12-06T07:29:00Z</dcterms:modified>
</cp:coreProperties>
</file>